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8A" w:rsidRPr="00B33802" w:rsidRDefault="00785A49" w:rsidP="00FA0A51">
      <w:pPr>
        <w:pStyle w:val="NormalWeb"/>
        <w:jc w:val="center"/>
      </w:pPr>
      <w:bookmarkStart w:id="0" w:name="_GoBack"/>
      <w:bookmarkEnd w:id="0"/>
      <w:r w:rsidRPr="00B33802">
        <w:rPr>
          <w:rStyle w:val="Strong"/>
        </w:rPr>
        <w:t>FOND ZA ZDRAVSTVENO OSIGURANJ</w:t>
      </w:r>
      <w:r w:rsidR="006A0E8A" w:rsidRPr="00B33802">
        <w:rPr>
          <w:rStyle w:val="Strong"/>
        </w:rPr>
        <w:t>E CRNE GORE</w:t>
      </w:r>
    </w:p>
    <w:p w:rsidR="006A0E8A" w:rsidRPr="00B33802" w:rsidRDefault="0089617E" w:rsidP="00785A49">
      <w:pPr>
        <w:pStyle w:val="NormalWeb"/>
        <w:jc w:val="both"/>
      </w:pPr>
      <w:r w:rsidRPr="00B33802">
        <w:t>N</w:t>
      </w:r>
      <w:r w:rsidR="006A0E8A" w:rsidRPr="00B33802">
        <w:t xml:space="preserve">a </w:t>
      </w:r>
      <w:proofErr w:type="spellStart"/>
      <w:r w:rsidR="006A0E8A" w:rsidRPr="00B33802">
        <w:t>osnovu</w:t>
      </w:r>
      <w:proofErr w:type="spellEnd"/>
      <w:r w:rsidR="006A0E8A" w:rsidRPr="00B33802">
        <w:t xml:space="preserve"> </w:t>
      </w:r>
      <w:proofErr w:type="spellStart"/>
      <w:r w:rsidR="006A0E8A" w:rsidRPr="00B33802">
        <w:t>člana</w:t>
      </w:r>
      <w:proofErr w:type="spellEnd"/>
      <w:r w:rsidR="006A0E8A" w:rsidRPr="00B33802">
        <w:t xml:space="preserve"> </w:t>
      </w:r>
      <w:r w:rsidR="001B45E9" w:rsidRPr="00B33802">
        <w:t>75</w:t>
      </w:r>
      <w:r w:rsidRPr="00B33802">
        <w:t xml:space="preserve"> </w:t>
      </w:r>
      <w:proofErr w:type="spellStart"/>
      <w:r w:rsidRPr="00B33802">
        <w:t>i</w:t>
      </w:r>
      <w:proofErr w:type="spellEnd"/>
      <w:r w:rsidRPr="00B33802">
        <w:t xml:space="preserve"> 76</w:t>
      </w:r>
      <w:r w:rsidR="006A0E8A" w:rsidRPr="00B33802">
        <w:t xml:space="preserve"> </w:t>
      </w:r>
      <w:proofErr w:type="spellStart"/>
      <w:r w:rsidR="006A0E8A" w:rsidRPr="00B33802">
        <w:t>Zakona</w:t>
      </w:r>
      <w:proofErr w:type="spellEnd"/>
      <w:r w:rsidR="006A0E8A" w:rsidRPr="00B33802">
        <w:t xml:space="preserve"> o </w:t>
      </w:r>
      <w:proofErr w:type="spellStart"/>
      <w:r w:rsidR="006A0E8A" w:rsidRPr="00B33802">
        <w:t>obaveznom</w:t>
      </w:r>
      <w:proofErr w:type="spellEnd"/>
      <w:r w:rsidR="006A0E8A" w:rsidRPr="00B33802">
        <w:t xml:space="preserve"> </w:t>
      </w:r>
      <w:proofErr w:type="spellStart"/>
      <w:r w:rsidR="006A0E8A" w:rsidRPr="00B33802">
        <w:t>zdravstvenom</w:t>
      </w:r>
      <w:proofErr w:type="spellEnd"/>
      <w:r w:rsidR="006A0E8A" w:rsidRPr="00B33802">
        <w:t xml:space="preserve"> </w:t>
      </w:r>
      <w:proofErr w:type="spellStart"/>
      <w:r w:rsidR="006A0E8A" w:rsidRPr="00B33802">
        <w:t>osiguranju</w:t>
      </w:r>
      <w:proofErr w:type="spellEnd"/>
      <w:r w:rsidR="006A0E8A" w:rsidRPr="00B33802">
        <w:t xml:space="preserve"> („Sl. list CG“, br. </w:t>
      </w:r>
      <w:r w:rsidR="001B45E9" w:rsidRPr="00B33802">
        <w:t>145/21</w:t>
      </w:r>
      <w:r w:rsidR="00B33802" w:rsidRPr="00B33802">
        <w:t xml:space="preserve"> </w:t>
      </w:r>
      <w:proofErr w:type="spellStart"/>
      <w:r w:rsidR="00B33802" w:rsidRPr="00B33802">
        <w:t>i</w:t>
      </w:r>
      <w:proofErr w:type="spellEnd"/>
      <w:r w:rsidR="00B33802" w:rsidRPr="00B33802">
        <w:t xml:space="preserve"> 48/24</w:t>
      </w:r>
      <w:r w:rsidR="006A0E8A" w:rsidRPr="00B33802">
        <w:t xml:space="preserve">) </w:t>
      </w:r>
      <w:proofErr w:type="spellStart"/>
      <w:r w:rsidR="006A0E8A" w:rsidRPr="00B33802">
        <w:t>i</w:t>
      </w:r>
      <w:proofErr w:type="spellEnd"/>
      <w:r w:rsidR="006A0E8A" w:rsidRPr="00B33802">
        <w:t xml:space="preserve"> </w:t>
      </w:r>
      <w:proofErr w:type="spellStart"/>
      <w:r w:rsidR="006A0E8A" w:rsidRPr="00B33802">
        <w:t>Odluke</w:t>
      </w:r>
      <w:proofErr w:type="spellEnd"/>
      <w:r w:rsidR="006A0E8A" w:rsidRPr="00B33802">
        <w:t xml:space="preserve"> o </w:t>
      </w:r>
      <w:proofErr w:type="spellStart"/>
      <w:r w:rsidR="006A0E8A" w:rsidRPr="00B33802">
        <w:t>mreži</w:t>
      </w:r>
      <w:proofErr w:type="spellEnd"/>
      <w:r w:rsidR="006A0E8A" w:rsidRPr="00B33802">
        <w:t xml:space="preserve"> </w:t>
      </w:r>
      <w:proofErr w:type="spellStart"/>
      <w:r w:rsidR="006A0E8A" w:rsidRPr="00B33802">
        <w:t>zdravstvenih</w:t>
      </w:r>
      <w:proofErr w:type="spellEnd"/>
      <w:r w:rsidR="006A0E8A" w:rsidRPr="00B33802">
        <w:t xml:space="preserve"> </w:t>
      </w:r>
      <w:proofErr w:type="spellStart"/>
      <w:r w:rsidR="006A0E8A" w:rsidRPr="00B33802">
        <w:t>ustanova</w:t>
      </w:r>
      <w:proofErr w:type="spellEnd"/>
      <w:r w:rsidR="006A0E8A" w:rsidRPr="00B33802">
        <w:t xml:space="preserve"> („Sl. list CG</w:t>
      </w:r>
      <w:proofErr w:type="gramStart"/>
      <w:r w:rsidR="006A0E8A" w:rsidRPr="00B33802">
        <w:t>“ br</w:t>
      </w:r>
      <w:proofErr w:type="gramEnd"/>
      <w:r w:rsidR="006A0E8A" w:rsidRPr="00B33802">
        <w:t>. 84/21</w:t>
      </w:r>
      <w:r w:rsidR="00785A49" w:rsidRPr="00B33802">
        <w:t xml:space="preserve">, 12/23 </w:t>
      </w:r>
      <w:proofErr w:type="spellStart"/>
      <w:r w:rsidR="00785A49" w:rsidRPr="00B33802">
        <w:t>i</w:t>
      </w:r>
      <w:proofErr w:type="spellEnd"/>
      <w:r w:rsidR="00785A49" w:rsidRPr="00B33802">
        <w:t xml:space="preserve"> 49/23</w:t>
      </w:r>
      <w:r w:rsidR="006A0E8A" w:rsidRPr="00B33802">
        <w:t xml:space="preserve">) </w:t>
      </w:r>
      <w:proofErr w:type="spellStart"/>
      <w:r w:rsidR="006A0E8A" w:rsidRPr="00B33802">
        <w:t>upućuje</w:t>
      </w:r>
      <w:proofErr w:type="spellEnd"/>
      <w:r w:rsidR="006A0E8A" w:rsidRPr="00B33802">
        <w:t>:</w:t>
      </w:r>
    </w:p>
    <w:p w:rsidR="006A0E8A" w:rsidRPr="00B33802" w:rsidRDefault="006A0E8A" w:rsidP="00785A49">
      <w:pPr>
        <w:pStyle w:val="NormalWeb"/>
        <w:jc w:val="both"/>
      </w:pPr>
      <w:r w:rsidRPr="00B33802">
        <w:t> </w:t>
      </w:r>
    </w:p>
    <w:p w:rsidR="007D1464" w:rsidRPr="00B33802" w:rsidRDefault="007D1464" w:rsidP="00785A49">
      <w:pPr>
        <w:pStyle w:val="NormalWeb"/>
        <w:jc w:val="both"/>
      </w:pPr>
    </w:p>
    <w:p w:rsidR="006A0E8A" w:rsidRPr="00B33802" w:rsidRDefault="006A0E8A" w:rsidP="0089617E">
      <w:pPr>
        <w:pStyle w:val="NormalWeb"/>
        <w:jc w:val="center"/>
      </w:pPr>
      <w:r w:rsidRPr="00B33802">
        <w:rPr>
          <w:rStyle w:val="Strong"/>
        </w:rPr>
        <w:t>JAVNI POZIV</w:t>
      </w:r>
    </w:p>
    <w:p w:rsidR="006A0E8A" w:rsidRPr="00B33802" w:rsidRDefault="006A0E8A" w:rsidP="007C1D1C">
      <w:pPr>
        <w:pStyle w:val="NormalWeb"/>
        <w:jc w:val="center"/>
        <w:rPr>
          <w:b/>
        </w:rPr>
      </w:pPr>
      <w:proofErr w:type="spellStart"/>
      <w:proofErr w:type="gramStart"/>
      <w:r w:rsidRPr="00B33802">
        <w:rPr>
          <w:b/>
        </w:rPr>
        <w:t>apotekama</w:t>
      </w:r>
      <w:proofErr w:type="spellEnd"/>
      <w:proofErr w:type="gram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čiji</w:t>
      </w:r>
      <w:proofErr w:type="spellEnd"/>
      <w:r w:rsidRPr="00B33802">
        <w:rPr>
          <w:b/>
        </w:rPr>
        <w:t xml:space="preserve"> je </w:t>
      </w:r>
      <w:proofErr w:type="spellStart"/>
      <w:r w:rsidRPr="00B33802">
        <w:rPr>
          <w:b/>
        </w:rPr>
        <w:t>osnivač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pravno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ili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fizičko</w:t>
      </w:r>
      <w:proofErr w:type="spellEnd"/>
      <w:r w:rsidRPr="00B33802">
        <w:rPr>
          <w:b/>
        </w:rPr>
        <w:t xml:space="preserve"> lice </w:t>
      </w:r>
      <w:proofErr w:type="spellStart"/>
      <w:r w:rsidRPr="00B33802">
        <w:rPr>
          <w:b/>
        </w:rPr>
        <w:t>za</w:t>
      </w:r>
      <w:proofErr w:type="spellEnd"/>
      <w:r w:rsidRPr="00B33802">
        <w:rPr>
          <w:b/>
        </w:rPr>
        <w:t xml:space="preserve">  </w:t>
      </w:r>
      <w:proofErr w:type="spellStart"/>
      <w:r w:rsidRPr="00B33802">
        <w:rPr>
          <w:b/>
        </w:rPr>
        <w:t>dostavlјanje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ponuda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radi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zaklјučivanja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ugovora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za</w:t>
      </w:r>
      <w:proofErr w:type="spellEnd"/>
      <w:r w:rsidRPr="00B33802">
        <w:rPr>
          <w:b/>
        </w:rPr>
        <w:t xml:space="preserve"> </w:t>
      </w:r>
      <w:proofErr w:type="spellStart"/>
      <w:r w:rsidRPr="00B33802">
        <w:rPr>
          <w:b/>
        </w:rPr>
        <w:t>obezbjeđivanj</w:t>
      </w:r>
      <w:r w:rsidR="007C1D1C">
        <w:rPr>
          <w:b/>
        </w:rPr>
        <w:t>e</w:t>
      </w:r>
      <w:proofErr w:type="spellEnd"/>
      <w:r w:rsidR="007C1D1C">
        <w:rPr>
          <w:b/>
        </w:rPr>
        <w:t xml:space="preserve"> </w:t>
      </w:r>
      <w:proofErr w:type="spellStart"/>
      <w:r w:rsidR="007C1D1C">
        <w:rPr>
          <w:b/>
        </w:rPr>
        <w:t>i</w:t>
      </w:r>
      <w:proofErr w:type="spellEnd"/>
      <w:r w:rsidR="007C1D1C">
        <w:rPr>
          <w:b/>
        </w:rPr>
        <w:t xml:space="preserve"> </w:t>
      </w:r>
      <w:proofErr w:type="spellStart"/>
      <w:r w:rsidR="007C1D1C">
        <w:rPr>
          <w:b/>
        </w:rPr>
        <w:t>izdavanje</w:t>
      </w:r>
      <w:proofErr w:type="spellEnd"/>
      <w:r w:rsidR="007C1D1C">
        <w:rPr>
          <w:b/>
        </w:rPr>
        <w:t> </w:t>
      </w:r>
      <w:proofErr w:type="spellStart"/>
      <w:r w:rsidR="007C1D1C">
        <w:rPr>
          <w:b/>
        </w:rPr>
        <w:t>lјekova</w:t>
      </w:r>
      <w:proofErr w:type="spellEnd"/>
      <w:r w:rsidR="007C1D1C">
        <w:rPr>
          <w:b/>
        </w:rPr>
        <w:t xml:space="preserve"> </w:t>
      </w:r>
      <w:proofErr w:type="spellStart"/>
      <w:r w:rsidR="007C1D1C">
        <w:rPr>
          <w:b/>
        </w:rPr>
        <w:t>na</w:t>
      </w:r>
      <w:proofErr w:type="spellEnd"/>
      <w:r w:rsidR="007C1D1C">
        <w:rPr>
          <w:b/>
        </w:rPr>
        <w:t xml:space="preserve"> </w:t>
      </w:r>
      <w:proofErr w:type="spellStart"/>
      <w:r w:rsidR="007C1D1C">
        <w:rPr>
          <w:b/>
        </w:rPr>
        <w:t>recept</w:t>
      </w:r>
      <w:proofErr w:type="spellEnd"/>
    </w:p>
    <w:p w:rsidR="0089617E" w:rsidRPr="00B33802" w:rsidRDefault="005B7670" w:rsidP="005B7670">
      <w:pPr>
        <w:pStyle w:val="NormalWeb"/>
        <w:tabs>
          <w:tab w:val="left" w:pos="5385"/>
        </w:tabs>
        <w:jc w:val="both"/>
      </w:pPr>
      <w:r w:rsidRPr="00B33802">
        <w:tab/>
      </w:r>
    </w:p>
    <w:p w:rsidR="00FA0A51" w:rsidRPr="00B33802" w:rsidRDefault="00FA0A51" w:rsidP="00785A49">
      <w:pPr>
        <w:pStyle w:val="NormalWeb"/>
        <w:jc w:val="both"/>
        <w:rPr>
          <w:highlight w:val="yellow"/>
        </w:rPr>
      </w:pPr>
    </w:p>
    <w:p w:rsidR="006A0E8A" w:rsidRPr="00B33802" w:rsidRDefault="006A0E8A" w:rsidP="00785A49">
      <w:pPr>
        <w:pStyle w:val="NormalWeb"/>
        <w:jc w:val="both"/>
      </w:pPr>
      <w:proofErr w:type="spellStart"/>
      <w:r w:rsidRPr="00B33802">
        <w:t>Pozivaju</w:t>
      </w:r>
      <w:proofErr w:type="spellEnd"/>
      <w:r w:rsidRPr="00B33802">
        <w:t xml:space="preserve"> se </w:t>
      </w:r>
      <w:proofErr w:type="spellStart"/>
      <w:r w:rsidRPr="00B33802">
        <w:t>apoteke</w:t>
      </w:r>
      <w:proofErr w:type="spellEnd"/>
      <w:r w:rsidRPr="00B33802">
        <w:t xml:space="preserve"> </w:t>
      </w:r>
      <w:proofErr w:type="spellStart"/>
      <w:r w:rsidRPr="00B33802">
        <w:t>čiji</w:t>
      </w:r>
      <w:proofErr w:type="spellEnd"/>
      <w:r w:rsidRPr="00B33802">
        <w:t xml:space="preserve"> je </w:t>
      </w:r>
      <w:proofErr w:type="spellStart"/>
      <w:r w:rsidRPr="00B33802">
        <w:t>osnivač</w:t>
      </w:r>
      <w:proofErr w:type="spellEnd"/>
      <w:r w:rsidRPr="00B33802">
        <w:t xml:space="preserve"> </w:t>
      </w:r>
      <w:proofErr w:type="spellStart"/>
      <w:r w:rsidRPr="00B33802">
        <w:t>pravno</w:t>
      </w:r>
      <w:proofErr w:type="spellEnd"/>
      <w:r w:rsidRPr="00B33802">
        <w:t xml:space="preserve"> </w:t>
      </w:r>
      <w:proofErr w:type="spellStart"/>
      <w:r w:rsidRPr="00B33802">
        <w:t>ili</w:t>
      </w:r>
      <w:proofErr w:type="spellEnd"/>
      <w:r w:rsidRPr="00B33802">
        <w:t xml:space="preserve"> </w:t>
      </w:r>
      <w:proofErr w:type="spellStart"/>
      <w:r w:rsidRPr="00B33802">
        <w:t>fizičko</w:t>
      </w:r>
      <w:proofErr w:type="spellEnd"/>
      <w:r w:rsidRPr="00B33802">
        <w:t xml:space="preserve"> lice (u </w:t>
      </w:r>
      <w:proofErr w:type="spellStart"/>
      <w:r w:rsidRPr="00B33802">
        <w:t>dalјem</w:t>
      </w:r>
      <w:proofErr w:type="spellEnd"/>
      <w:r w:rsidRPr="00B33802">
        <w:t xml:space="preserve"> </w:t>
      </w:r>
      <w:proofErr w:type="spellStart"/>
      <w:r w:rsidRPr="00B33802">
        <w:t>tekstu</w:t>
      </w:r>
      <w:proofErr w:type="spellEnd"/>
      <w:r w:rsidRPr="00B33802">
        <w:t xml:space="preserve">: </w:t>
      </w:r>
      <w:proofErr w:type="spellStart"/>
      <w:r w:rsidRPr="00B33802">
        <w:rPr>
          <w:i/>
          <w:iCs/>
        </w:rPr>
        <w:t>apoteke</w:t>
      </w:r>
      <w:proofErr w:type="spellEnd"/>
      <w:r w:rsidRPr="00B33802">
        <w:t xml:space="preserve">), da </w:t>
      </w:r>
      <w:proofErr w:type="spellStart"/>
      <w:r w:rsidRPr="00B33802">
        <w:t>dostave</w:t>
      </w:r>
      <w:proofErr w:type="spellEnd"/>
      <w:r w:rsidRPr="00B33802">
        <w:t xml:space="preserve"> </w:t>
      </w:r>
      <w:proofErr w:type="spellStart"/>
      <w:r w:rsidRPr="00B33802">
        <w:t>ponude</w:t>
      </w:r>
      <w:proofErr w:type="spellEnd"/>
      <w:r w:rsidRPr="00B33802">
        <w:t xml:space="preserve"> </w:t>
      </w:r>
      <w:proofErr w:type="spellStart"/>
      <w:r w:rsidRPr="00B33802">
        <w:t>za</w:t>
      </w:r>
      <w:proofErr w:type="spellEnd"/>
      <w:r w:rsidRPr="00B33802">
        <w:t xml:space="preserve"> </w:t>
      </w:r>
      <w:proofErr w:type="spellStart"/>
      <w:r w:rsidRPr="00B33802">
        <w:t>zaklјučivanje</w:t>
      </w:r>
      <w:proofErr w:type="spellEnd"/>
      <w:r w:rsidRPr="00B33802">
        <w:t xml:space="preserve"> </w:t>
      </w:r>
      <w:proofErr w:type="spellStart"/>
      <w:r w:rsidRPr="00B33802">
        <w:t>ugovora</w:t>
      </w:r>
      <w:proofErr w:type="spellEnd"/>
      <w:r w:rsidRPr="00B33802">
        <w:t xml:space="preserve"> </w:t>
      </w:r>
      <w:proofErr w:type="spellStart"/>
      <w:r w:rsidRPr="00B33802">
        <w:t>sa</w:t>
      </w:r>
      <w:proofErr w:type="spellEnd"/>
      <w:r w:rsidRPr="00B33802">
        <w:t xml:space="preserve"> </w:t>
      </w:r>
      <w:proofErr w:type="spellStart"/>
      <w:r w:rsidRPr="00B33802">
        <w:t>Fondom</w:t>
      </w:r>
      <w:proofErr w:type="spellEnd"/>
      <w:r w:rsidRPr="00B33802">
        <w:t xml:space="preserve"> </w:t>
      </w:r>
      <w:proofErr w:type="spellStart"/>
      <w:r w:rsidRPr="00B33802">
        <w:t>za</w:t>
      </w:r>
      <w:proofErr w:type="spellEnd"/>
      <w:r w:rsidRPr="00B33802">
        <w:t xml:space="preserve"> </w:t>
      </w:r>
      <w:proofErr w:type="spellStart"/>
      <w:r w:rsidRPr="00B33802">
        <w:t>zdravstveno</w:t>
      </w:r>
      <w:proofErr w:type="spellEnd"/>
      <w:r w:rsidRPr="00B33802">
        <w:t xml:space="preserve"> </w:t>
      </w:r>
      <w:proofErr w:type="spellStart"/>
      <w:r w:rsidRPr="00B33802">
        <w:t>osiguranje</w:t>
      </w:r>
      <w:proofErr w:type="spellEnd"/>
      <w:r w:rsidRPr="00B33802">
        <w:t xml:space="preserve"> (u </w:t>
      </w:r>
      <w:proofErr w:type="spellStart"/>
      <w:r w:rsidRPr="00B33802">
        <w:t>dalјem</w:t>
      </w:r>
      <w:proofErr w:type="spellEnd"/>
      <w:r w:rsidRPr="00B33802">
        <w:t xml:space="preserve"> </w:t>
      </w:r>
      <w:proofErr w:type="spellStart"/>
      <w:r w:rsidRPr="00B33802">
        <w:t>tekstu</w:t>
      </w:r>
      <w:proofErr w:type="spellEnd"/>
      <w:r w:rsidRPr="00B33802">
        <w:t xml:space="preserve">: </w:t>
      </w:r>
      <w:r w:rsidRPr="00B33802">
        <w:rPr>
          <w:i/>
          <w:iCs/>
        </w:rPr>
        <w:t>Fond</w:t>
      </w:r>
      <w:r w:rsidRPr="00B33802">
        <w:t xml:space="preserve">) </w:t>
      </w:r>
      <w:proofErr w:type="spellStart"/>
      <w:r w:rsidRPr="00B33802">
        <w:t>za</w:t>
      </w:r>
      <w:proofErr w:type="spellEnd"/>
      <w:r w:rsidRPr="00B33802">
        <w:t xml:space="preserve"> </w:t>
      </w:r>
      <w:proofErr w:type="spellStart"/>
      <w:r w:rsidRPr="00B33802">
        <w:t>obezbjeđivanje</w:t>
      </w:r>
      <w:proofErr w:type="spellEnd"/>
      <w:r w:rsidRPr="00B33802">
        <w:t xml:space="preserve"> </w:t>
      </w:r>
      <w:proofErr w:type="spellStart"/>
      <w:r w:rsidRPr="00B33802">
        <w:t>i</w:t>
      </w:r>
      <w:proofErr w:type="spellEnd"/>
      <w:r w:rsidRPr="00B33802">
        <w:t xml:space="preserve"> </w:t>
      </w:r>
      <w:proofErr w:type="spellStart"/>
      <w:r w:rsidRPr="00B33802">
        <w:t>izdavanje</w:t>
      </w:r>
      <w:proofErr w:type="spellEnd"/>
      <w:r w:rsidRPr="00B33802">
        <w:t> </w:t>
      </w:r>
      <w:proofErr w:type="spellStart"/>
      <w:r w:rsidRPr="00B33802">
        <w:t>lјekova</w:t>
      </w:r>
      <w:proofErr w:type="spellEnd"/>
      <w:r w:rsidRPr="00B33802">
        <w:t xml:space="preserve"> </w:t>
      </w:r>
      <w:proofErr w:type="spellStart"/>
      <w:r w:rsidRPr="00B33802">
        <w:t>na</w:t>
      </w:r>
      <w:proofErr w:type="spellEnd"/>
      <w:r w:rsidRPr="00B33802">
        <w:t xml:space="preserve"> </w:t>
      </w:r>
      <w:proofErr w:type="spellStart"/>
      <w:r w:rsidRPr="00B33802">
        <w:t>recept</w:t>
      </w:r>
      <w:proofErr w:type="spellEnd"/>
      <w:r w:rsidRPr="00B33802">
        <w:t xml:space="preserve"> </w:t>
      </w:r>
      <w:proofErr w:type="spellStart"/>
      <w:r w:rsidRPr="00B33802">
        <w:t>osiguranim</w:t>
      </w:r>
      <w:proofErr w:type="spellEnd"/>
      <w:r w:rsidRPr="00B33802">
        <w:t xml:space="preserve"> </w:t>
      </w:r>
      <w:proofErr w:type="spellStart"/>
      <w:r w:rsidRPr="00B33802">
        <w:t>licima</w:t>
      </w:r>
      <w:proofErr w:type="spellEnd"/>
      <w:r w:rsidRPr="00B33802">
        <w:t xml:space="preserve"> Fonda, </w:t>
      </w:r>
      <w:proofErr w:type="spellStart"/>
      <w:r w:rsidRPr="00B33802">
        <w:t>na</w:t>
      </w:r>
      <w:proofErr w:type="spellEnd"/>
      <w:r w:rsidRPr="00B33802">
        <w:t xml:space="preserve"> </w:t>
      </w:r>
      <w:proofErr w:type="spellStart"/>
      <w:r w:rsidRPr="00B33802">
        <w:t>teritoriji</w:t>
      </w:r>
      <w:proofErr w:type="spellEnd"/>
      <w:r w:rsidRPr="00B33802">
        <w:t xml:space="preserve"> </w:t>
      </w:r>
      <w:proofErr w:type="spellStart"/>
      <w:r w:rsidRPr="00B33802">
        <w:t>Crne</w:t>
      </w:r>
      <w:proofErr w:type="spellEnd"/>
      <w:r w:rsidRPr="00B33802">
        <w:t xml:space="preserve"> Gore.</w:t>
      </w:r>
    </w:p>
    <w:p w:rsidR="006A0E8A" w:rsidRPr="00B33802" w:rsidRDefault="006A0E8A" w:rsidP="00785A49">
      <w:pPr>
        <w:pStyle w:val="NormalWeb"/>
        <w:jc w:val="both"/>
        <w:rPr>
          <w:highlight w:val="yellow"/>
        </w:rPr>
      </w:pPr>
      <w:proofErr w:type="spellStart"/>
      <w:r w:rsidRPr="00B33802">
        <w:t>Predmet</w:t>
      </w:r>
      <w:proofErr w:type="spellEnd"/>
      <w:r w:rsidRPr="00B33802">
        <w:t xml:space="preserve"> </w:t>
      </w:r>
      <w:proofErr w:type="spellStart"/>
      <w:r w:rsidRPr="00B33802">
        <w:t>Javnog</w:t>
      </w:r>
      <w:proofErr w:type="spellEnd"/>
      <w:r w:rsidRPr="00B33802">
        <w:t xml:space="preserve"> </w:t>
      </w:r>
      <w:proofErr w:type="spellStart"/>
      <w:r w:rsidRPr="00B33802">
        <w:t>poziva</w:t>
      </w:r>
      <w:proofErr w:type="spellEnd"/>
      <w:r w:rsidRPr="00B33802">
        <w:t xml:space="preserve"> je </w:t>
      </w:r>
      <w:proofErr w:type="spellStart"/>
      <w:r w:rsidRPr="00B33802">
        <w:t>obezbjeđivanje</w:t>
      </w:r>
      <w:proofErr w:type="spellEnd"/>
      <w:r w:rsidRPr="00B33802">
        <w:t xml:space="preserve"> </w:t>
      </w:r>
      <w:proofErr w:type="spellStart"/>
      <w:r w:rsidRPr="00B33802">
        <w:t>i</w:t>
      </w:r>
      <w:proofErr w:type="spellEnd"/>
      <w:r w:rsidRPr="00B33802">
        <w:t xml:space="preserve"> </w:t>
      </w:r>
      <w:proofErr w:type="spellStart"/>
      <w:r w:rsidRPr="00B33802">
        <w:t>izdavanje</w:t>
      </w:r>
      <w:proofErr w:type="spellEnd"/>
      <w:r w:rsidRPr="00B33802">
        <w:t> </w:t>
      </w:r>
      <w:proofErr w:type="spellStart"/>
      <w:r w:rsidRPr="00B33802">
        <w:t>lјekova</w:t>
      </w:r>
      <w:proofErr w:type="spellEnd"/>
      <w:r w:rsidRPr="00B33802">
        <w:t xml:space="preserve"> </w:t>
      </w:r>
      <w:proofErr w:type="spellStart"/>
      <w:r w:rsidRPr="00B33802">
        <w:t>na</w:t>
      </w:r>
      <w:proofErr w:type="spellEnd"/>
      <w:r w:rsidRPr="00B33802">
        <w:t xml:space="preserve"> </w:t>
      </w:r>
      <w:proofErr w:type="spellStart"/>
      <w:r w:rsidRPr="00B33802">
        <w:t>recept</w:t>
      </w:r>
      <w:proofErr w:type="spellEnd"/>
      <w:r w:rsidRPr="00B33802">
        <w:t xml:space="preserve"> </w:t>
      </w:r>
      <w:proofErr w:type="spellStart"/>
      <w:r w:rsidRPr="00B33802">
        <w:t>osiguranim</w:t>
      </w:r>
      <w:proofErr w:type="spellEnd"/>
      <w:r w:rsidRPr="00B33802">
        <w:t xml:space="preserve"> </w:t>
      </w:r>
      <w:proofErr w:type="spellStart"/>
      <w:r w:rsidRPr="00B33802">
        <w:t>licima</w:t>
      </w:r>
      <w:proofErr w:type="spellEnd"/>
      <w:r w:rsidRPr="00B33802">
        <w:t xml:space="preserve"> u </w:t>
      </w:r>
      <w:proofErr w:type="spellStart"/>
      <w:r w:rsidRPr="00B33802">
        <w:t>skladu</w:t>
      </w:r>
      <w:proofErr w:type="spellEnd"/>
      <w:r w:rsidRPr="00B33802">
        <w:t xml:space="preserve"> </w:t>
      </w:r>
      <w:proofErr w:type="spellStart"/>
      <w:r w:rsidRPr="00B33802">
        <w:t>sa</w:t>
      </w:r>
      <w:proofErr w:type="spellEnd"/>
      <w:r w:rsidRPr="00B33802">
        <w:t xml:space="preserve"> </w:t>
      </w:r>
      <w:proofErr w:type="spellStart"/>
      <w:r w:rsidRPr="00B33802">
        <w:t>Odlukom</w:t>
      </w:r>
      <w:proofErr w:type="spellEnd"/>
      <w:r w:rsidRPr="00B33802">
        <w:t xml:space="preserve"> o </w:t>
      </w:r>
      <w:proofErr w:type="spellStart"/>
      <w:r w:rsidRPr="00B33802">
        <w:t>utvrđivanju</w:t>
      </w:r>
      <w:proofErr w:type="spellEnd"/>
      <w:r w:rsidRPr="00B33802">
        <w:t xml:space="preserve"> </w:t>
      </w:r>
      <w:proofErr w:type="spellStart"/>
      <w:r w:rsidRPr="00B33802">
        <w:t>osnovne</w:t>
      </w:r>
      <w:proofErr w:type="spellEnd"/>
      <w:r w:rsidRPr="00B33802">
        <w:t xml:space="preserve"> </w:t>
      </w:r>
      <w:proofErr w:type="spellStart"/>
      <w:r w:rsidRPr="00B33802">
        <w:t>i</w:t>
      </w:r>
      <w:proofErr w:type="spellEnd"/>
      <w:r w:rsidRPr="00B33802">
        <w:t xml:space="preserve"> </w:t>
      </w:r>
      <w:proofErr w:type="spellStart"/>
      <w:r w:rsidRPr="00B33802">
        <w:t>doplatne</w:t>
      </w:r>
      <w:proofErr w:type="spellEnd"/>
      <w:r w:rsidRPr="00B33802">
        <w:t xml:space="preserve"> </w:t>
      </w:r>
      <w:proofErr w:type="spellStart"/>
      <w:r w:rsidRPr="00B33802">
        <w:t>liste</w:t>
      </w:r>
      <w:proofErr w:type="spellEnd"/>
      <w:r w:rsidRPr="00B33802">
        <w:t xml:space="preserve"> </w:t>
      </w:r>
      <w:proofErr w:type="spellStart"/>
      <w:r w:rsidRPr="00B33802">
        <w:t>l</w:t>
      </w:r>
      <w:r w:rsidR="0089617E" w:rsidRPr="00B33802">
        <w:t>јekova</w:t>
      </w:r>
      <w:proofErr w:type="spellEnd"/>
      <w:r w:rsidR="0089617E" w:rsidRPr="00B33802">
        <w:t> </w:t>
      </w:r>
      <w:r w:rsidR="0089617E" w:rsidRPr="004862CE">
        <w:t>(„Sl. list</w:t>
      </w:r>
      <w:proofErr w:type="gramStart"/>
      <w:r w:rsidR="0089617E" w:rsidRPr="004862CE">
        <w:t>  CG</w:t>
      </w:r>
      <w:proofErr w:type="gramEnd"/>
      <w:r w:rsidR="0089617E" w:rsidRPr="004862CE">
        <w:t>“ br. </w:t>
      </w:r>
      <w:r w:rsidR="004862CE" w:rsidRPr="004862CE">
        <w:t>61/25</w:t>
      </w:r>
      <w:r w:rsidRPr="004862CE">
        <w:t xml:space="preserve">), </w:t>
      </w:r>
      <w:proofErr w:type="spellStart"/>
      <w:r w:rsidRPr="004862CE">
        <w:t>izuzev</w:t>
      </w:r>
      <w:proofErr w:type="spellEnd"/>
      <w:r w:rsidRPr="004862CE">
        <w:t>:</w:t>
      </w:r>
    </w:p>
    <w:p w:rsidR="006A0E8A" w:rsidRPr="00AD2779" w:rsidRDefault="006A0E8A" w:rsidP="007D1464">
      <w:pPr>
        <w:pStyle w:val="NormalWeb"/>
        <w:numPr>
          <w:ilvl w:val="0"/>
          <w:numId w:val="7"/>
        </w:numPr>
        <w:jc w:val="both"/>
      </w:pPr>
      <w:proofErr w:type="spellStart"/>
      <w:r w:rsidRPr="00AD2779">
        <w:t>lјekova</w:t>
      </w:r>
      <w:proofErr w:type="spellEnd"/>
      <w:r w:rsidRPr="00AD2779">
        <w:t xml:space="preserve"> </w:t>
      </w:r>
      <w:proofErr w:type="spellStart"/>
      <w:r w:rsidRPr="00AD2779">
        <w:t>koji</w:t>
      </w:r>
      <w:proofErr w:type="spellEnd"/>
      <w:r w:rsidRPr="00AD2779">
        <w:t xml:space="preserve"> </w:t>
      </w:r>
      <w:proofErr w:type="spellStart"/>
      <w:r w:rsidRPr="00AD2779">
        <w:t>sadrže</w:t>
      </w:r>
      <w:proofErr w:type="spellEnd"/>
      <w:r w:rsidRPr="00AD2779">
        <w:t xml:space="preserve"> </w:t>
      </w:r>
      <w:proofErr w:type="spellStart"/>
      <w:r w:rsidRPr="00AD2779">
        <w:t>droge</w:t>
      </w:r>
      <w:proofErr w:type="spellEnd"/>
      <w:r w:rsidRPr="00AD2779">
        <w:t> </w:t>
      </w:r>
      <w:proofErr w:type="spellStart"/>
      <w:r w:rsidRPr="00AD2779">
        <w:t>i</w:t>
      </w:r>
      <w:proofErr w:type="spellEnd"/>
      <w:r w:rsidRPr="00AD2779">
        <w:t xml:space="preserve"> </w:t>
      </w:r>
      <w:proofErr w:type="spellStart"/>
      <w:r w:rsidRPr="00AD2779">
        <w:t>psihotropne</w:t>
      </w:r>
      <w:proofErr w:type="spellEnd"/>
      <w:r w:rsidRPr="00AD2779">
        <w:t xml:space="preserve"> </w:t>
      </w:r>
      <w:proofErr w:type="spellStart"/>
      <w:r w:rsidRPr="00AD2779">
        <w:t>supstance</w:t>
      </w:r>
      <w:proofErr w:type="spellEnd"/>
      <w:r w:rsidRPr="00AD2779">
        <w:t>,</w:t>
      </w:r>
    </w:p>
    <w:p w:rsidR="006A0E8A" w:rsidRPr="00AD2779" w:rsidRDefault="006A0E8A" w:rsidP="00785A49">
      <w:pPr>
        <w:pStyle w:val="NormalWeb"/>
        <w:numPr>
          <w:ilvl w:val="0"/>
          <w:numId w:val="7"/>
        </w:numPr>
        <w:jc w:val="both"/>
      </w:pPr>
      <w:proofErr w:type="spellStart"/>
      <w:r w:rsidRPr="00AD2779">
        <w:t>lјekova</w:t>
      </w:r>
      <w:proofErr w:type="spellEnd"/>
      <w:r w:rsidRPr="00AD2779">
        <w:t xml:space="preserve"> </w:t>
      </w:r>
      <w:proofErr w:type="spellStart"/>
      <w:r w:rsidRPr="00AD2779">
        <w:t>čiji</w:t>
      </w:r>
      <w:proofErr w:type="spellEnd"/>
      <w:r w:rsidRPr="00AD2779">
        <w:t xml:space="preserve"> je </w:t>
      </w:r>
      <w:proofErr w:type="spellStart"/>
      <w:r w:rsidRPr="00AD2779">
        <w:t>režim</w:t>
      </w:r>
      <w:proofErr w:type="spellEnd"/>
      <w:r w:rsidRPr="00AD2779">
        <w:t xml:space="preserve"> </w:t>
      </w:r>
      <w:proofErr w:type="spellStart"/>
      <w:r w:rsidRPr="00AD2779">
        <w:t>propisivanja</w:t>
      </w:r>
      <w:proofErr w:type="spellEnd"/>
      <w:r w:rsidRPr="00AD2779">
        <w:t xml:space="preserve"> </w:t>
      </w:r>
      <w:proofErr w:type="spellStart"/>
      <w:r w:rsidRPr="00AD2779">
        <w:t>i</w:t>
      </w:r>
      <w:proofErr w:type="spellEnd"/>
      <w:r w:rsidRPr="00AD2779">
        <w:t xml:space="preserve"> </w:t>
      </w:r>
      <w:proofErr w:type="spellStart"/>
      <w:r w:rsidRPr="00AD2779">
        <w:t>primjene</w:t>
      </w:r>
      <w:proofErr w:type="spellEnd"/>
      <w:r w:rsidRPr="00AD2779">
        <w:t xml:space="preserve"> „</w:t>
      </w:r>
      <w:r w:rsidRPr="00AD2779">
        <w:rPr>
          <w:rStyle w:val="Strong"/>
        </w:rPr>
        <w:t>RK</w:t>
      </w:r>
      <w:r w:rsidRPr="00AD2779">
        <w:t>“- (</w:t>
      </w:r>
      <w:proofErr w:type="spellStart"/>
      <w:r w:rsidRPr="00AD2779">
        <w:t>lijek</w:t>
      </w:r>
      <w:proofErr w:type="spellEnd"/>
      <w:r w:rsidRPr="00AD2779">
        <w:t xml:space="preserve"> se </w:t>
      </w:r>
      <w:proofErr w:type="spellStart"/>
      <w:r w:rsidRPr="00AD2779">
        <w:t>primjenjuje</w:t>
      </w:r>
      <w:proofErr w:type="spellEnd"/>
      <w:r w:rsidRPr="00AD2779">
        <w:t xml:space="preserve"> </w:t>
      </w:r>
      <w:proofErr w:type="spellStart"/>
      <w:r w:rsidRPr="00AD2779">
        <w:t>na</w:t>
      </w:r>
      <w:proofErr w:type="spellEnd"/>
      <w:r w:rsidRPr="00AD2779">
        <w:t xml:space="preserve"> </w:t>
      </w:r>
      <w:proofErr w:type="spellStart"/>
      <w:r w:rsidRPr="00AD2779">
        <w:t>osnovu</w:t>
      </w:r>
      <w:proofErr w:type="spellEnd"/>
      <w:r w:rsidRPr="00AD2779">
        <w:t xml:space="preserve"> </w:t>
      </w:r>
      <w:proofErr w:type="spellStart"/>
      <w:r w:rsidRPr="00AD2779">
        <w:t>recepta</w:t>
      </w:r>
      <w:proofErr w:type="spellEnd"/>
      <w:r w:rsidRPr="00AD2779">
        <w:t xml:space="preserve"> </w:t>
      </w:r>
      <w:proofErr w:type="spellStart"/>
      <w:r w:rsidRPr="00AD2779">
        <w:t>izabranog</w:t>
      </w:r>
      <w:proofErr w:type="spellEnd"/>
      <w:r w:rsidRPr="00AD2779">
        <w:t xml:space="preserve"> </w:t>
      </w:r>
      <w:proofErr w:type="spellStart"/>
      <w:r w:rsidRPr="00AD2779">
        <w:t>doktora</w:t>
      </w:r>
      <w:proofErr w:type="spellEnd"/>
      <w:r w:rsidRPr="00AD2779">
        <w:t xml:space="preserve">, </w:t>
      </w:r>
      <w:proofErr w:type="spellStart"/>
      <w:r w:rsidRPr="00AD2779">
        <w:t>propisanog</w:t>
      </w:r>
      <w:proofErr w:type="spellEnd"/>
      <w:r w:rsidRPr="00AD2779">
        <w:t xml:space="preserve"> </w:t>
      </w:r>
      <w:proofErr w:type="spellStart"/>
      <w:r w:rsidRPr="00AD2779">
        <w:t>na</w:t>
      </w:r>
      <w:proofErr w:type="spellEnd"/>
      <w:r w:rsidRPr="00AD2779">
        <w:t xml:space="preserve"> </w:t>
      </w:r>
      <w:proofErr w:type="spellStart"/>
      <w:r w:rsidRPr="00AD2779">
        <w:t>osnovu</w:t>
      </w:r>
      <w:proofErr w:type="spellEnd"/>
      <w:r w:rsidRPr="00AD2779">
        <w:t xml:space="preserve"> </w:t>
      </w:r>
      <w:proofErr w:type="spellStart"/>
      <w:r w:rsidRPr="00AD2779">
        <w:t>mišlјenja</w:t>
      </w:r>
      <w:proofErr w:type="spellEnd"/>
      <w:r w:rsidRPr="00AD2779">
        <w:t xml:space="preserve"> </w:t>
      </w:r>
      <w:proofErr w:type="spellStart"/>
      <w:r w:rsidRPr="00AD2779">
        <w:t>konzilijuma</w:t>
      </w:r>
      <w:proofErr w:type="spellEnd"/>
      <w:r w:rsidRPr="00AD2779">
        <w:t xml:space="preserve"> </w:t>
      </w:r>
      <w:proofErr w:type="spellStart"/>
      <w:r w:rsidRPr="00AD2779">
        <w:t>doktora</w:t>
      </w:r>
      <w:proofErr w:type="spellEnd"/>
      <w:r w:rsidRPr="00AD2779">
        <w:t xml:space="preserve"> </w:t>
      </w:r>
      <w:proofErr w:type="spellStart"/>
      <w:r w:rsidRPr="00AD2779">
        <w:t>odgovarajućih</w:t>
      </w:r>
      <w:proofErr w:type="spellEnd"/>
      <w:r w:rsidRPr="00AD2779">
        <w:t xml:space="preserve"> </w:t>
      </w:r>
      <w:proofErr w:type="spellStart"/>
      <w:r w:rsidRPr="00AD2779">
        <w:t>specijalnosti</w:t>
      </w:r>
      <w:proofErr w:type="spellEnd"/>
      <w:r w:rsidRPr="00AD2779">
        <w:t xml:space="preserve"> </w:t>
      </w:r>
      <w:proofErr w:type="spellStart"/>
      <w:r w:rsidRPr="00AD2779">
        <w:t>Kliničkog</w:t>
      </w:r>
      <w:proofErr w:type="spellEnd"/>
      <w:r w:rsidRPr="00AD2779">
        <w:t xml:space="preserve"> </w:t>
      </w:r>
      <w:proofErr w:type="spellStart"/>
      <w:r w:rsidRPr="00AD2779">
        <w:t>centra</w:t>
      </w:r>
      <w:proofErr w:type="spellEnd"/>
      <w:r w:rsidRPr="00AD2779">
        <w:t xml:space="preserve"> </w:t>
      </w:r>
      <w:proofErr w:type="spellStart"/>
      <w:r w:rsidRPr="00AD2779">
        <w:t>Crne</w:t>
      </w:r>
      <w:proofErr w:type="spellEnd"/>
      <w:r w:rsidRPr="00AD2779">
        <w:t xml:space="preserve"> Gore </w:t>
      </w:r>
      <w:proofErr w:type="spellStart"/>
      <w:r w:rsidRPr="00AD2779">
        <w:t>i</w:t>
      </w:r>
      <w:proofErr w:type="spellEnd"/>
      <w:r w:rsidRPr="00AD2779">
        <w:t xml:space="preserve"> </w:t>
      </w:r>
      <w:proofErr w:type="spellStart"/>
      <w:r w:rsidRPr="00AD2779">
        <w:t>mišlјenja</w:t>
      </w:r>
      <w:proofErr w:type="spellEnd"/>
      <w:r w:rsidRPr="00AD2779">
        <w:t xml:space="preserve"> Fonda </w:t>
      </w:r>
      <w:proofErr w:type="spellStart"/>
      <w:r w:rsidRPr="00AD2779">
        <w:t>za</w:t>
      </w:r>
      <w:proofErr w:type="spellEnd"/>
      <w:r w:rsidRPr="00AD2779">
        <w:t xml:space="preserve"> </w:t>
      </w:r>
      <w:proofErr w:type="spellStart"/>
      <w:r w:rsidRPr="00AD2779">
        <w:t>zdravstveno</w:t>
      </w:r>
      <w:proofErr w:type="spellEnd"/>
      <w:r w:rsidRPr="00AD2779">
        <w:t xml:space="preserve"> </w:t>
      </w:r>
      <w:proofErr w:type="spellStart"/>
      <w:r w:rsidRPr="00AD2779">
        <w:t>osiguranje</w:t>
      </w:r>
      <w:proofErr w:type="spellEnd"/>
      <w:r w:rsidRPr="00AD2779">
        <w:t xml:space="preserve"> </w:t>
      </w:r>
      <w:proofErr w:type="spellStart"/>
      <w:r w:rsidRPr="00AD2779">
        <w:t>Crne</w:t>
      </w:r>
      <w:proofErr w:type="spellEnd"/>
      <w:r w:rsidRPr="00AD2779">
        <w:t xml:space="preserve"> Gore)</w:t>
      </w:r>
      <w:r w:rsidR="007D1464" w:rsidRPr="00AD2779">
        <w:t>,</w:t>
      </w:r>
    </w:p>
    <w:p w:rsidR="0056502E" w:rsidRPr="00AD2779" w:rsidRDefault="0056502E" w:rsidP="0056502E">
      <w:pPr>
        <w:pStyle w:val="NormalWeb"/>
        <w:numPr>
          <w:ilvl w:val="0"/>
          <w:numId w:val="7"/>
        </w:numPr>
        <w:jc w:val="both"/>
        <w:rPr>
          <w:color w:val="000000" w:themeColor="text1"/>
          <w:lang w:val="sr-Latn-ME"/>
        </w:rPr>
      </w:pPr>
      <w:r w:rsidRPr="00AD2779">
        <w:rPr>
          <w:color w:val="000000" w:themeColor="text1"/>
          <w:lang w:val="sr-Latn-ME"/>
        </w:rPr>
        <w:t>ljekova sa direktnim djelovanjem na viruse ATC-grupa J05 čiji je režim propisivanja i primjene „</w:t>
      </w:r>
      <w:r w:rsidRPr="00AD2779">
        <w:rPr>
          <w:rStyle w:val="Strong"/>
          <w:color w:val="000000" w:themeColor="text1"/>
          <w:lang w:val="sr-Latn-ME"/>
        </w:rPr>
        <w:t>RK*</w:t>
      </w:r>
      <w:r w:rsidRPr="00AD2779">
        <w:rPr>
          <w:color w:val="000000" w:themeColor="text1"/>
          <w:lang w:val="sr-Latn-ME"/>
        </w:rPr>
        <w:t>“ (lijek se primjenjuje na osnovu recepta izabranog doktora i propisanog na osnovu mišlјenja konzilijuma doktora odgovarajućih specijalnosti Kliničkog centra Crne Gore),</w:t>
      </w:r>
    </w:p>
    <w:p w:rsidR="006A0E8A" w:rsidRPr="00AD2779" w:rsidRDefault="006A0E8A" w:rsidP="00785A49">
      <w:pPr>
        <w:pStyle w:val="NormalWeb"/>
        <w:numPr>
          <w:ilvl w:val="0"/>
          <w:numId w:val="7"/>
        </w:numPr>
        <w:jc w:val="both"/>
      </w:pPr>
      <w:proofErr w:type="spellStart"/>
      <w:r w:rsidRPr="00AD2779">
        <w:t>lјekova</w:t>
      </w:r>
      <w:proofErr w:type="spellEnd"/>
      <w:r w:rsidRPr="00AD2779">
        <w:t xml:space="preserve"> </w:t>
      </w:r>
      <w:proofErr w:type="spellStart"/>
      <w:r w:rsidRPr="00AD2779">
        <w:t>čiji</w:t>
      </w:r>
      <w:proofErr w:type="spellEnd"/>
      <w:r w:rsidRPr="00AD2779">
        <w:t xml:space="preserve"> je </w:t>
      </w:r>
      <w:proofErr w:type="spellStart"/>
      <w:r w:rsidRPr="00AD2779">
        <w:t>režim</w:t>
      </w:r>
      <w:proofErr w:type="spellEnd"/>
      <w:r w:rsidRPr="00AD2779">
        <w:t xml:space="preserve"> </w:t>
      </w:r>
      <w:proofErr w:type="spellStart"/>
      <w:r w:rsidRPr="00AD2779">
        <w:t>propisivanja</w:t>
      </w:r>
      <w:proofErr w:type="spellEnd"/>
      <w:r w:rsidRPr="00AD2779">
        <w:t xml:space="preserve"> </w:t>
      </w:r>
      <w:proofErr w:type="spellStart"/>
      <w:r w:rsidRPr="00AD2779">
        <w:t>i</w:t>
      </w:r>
      <w:proofErr w:type="spellEnd"/>
      <w:r w:rsidRPr="00AD2779">
        <w:t xml:space="preserve"> </w:t>
      </w:r>
      <w:proofErr w:type="spellStart"/>
      <w:r w:rsidRPr="00AD2779">
        <w:t>primjene</w:t>
      </w:r>
      <w:proofErr w:type="spellEnd"/>
      <w:r w:rsidRPr="00AD2779">
        <w:t xml:space="preserve"> „</w:t>
      </w:r>
      <w:r w:rsidRPr="00AD2779">
        <w:rPr>
          <w:rStyle w:val="Strong"/>
        </w:rPr>
        <w:t>K</w:t>
      </w:r>
      <w:r w:rsidRPr="00AD2779">
        <w:t xml:space="preserve">” </w:t>
      </w:r>
      <w:r w:rsidR="00294E51" w:rsidRPr="00AD2779">
        <w:t>-</w:t>
      </w:r>
      <w:r w:rsidRPr="00AD2779">
        <w:t xml:space="preserve"> ( </w:t>
      </w:r>
      <w:proofErr w:type="spellStart"/>
      <w:r w:rsidRPr="00AD2779">
        <w:t>lijek</w:t>
      </w:r>
      <w:proofErr w:type="spellEnd"/>
      <w:r w:rsidRPr="00AD2779">
        <w:t xml:space="preserve"> </w:t>
      </w:r>
      <w:proofErr w:type="spellStart"/>
      <w:r w:rsidRPr="00AD2779">
        <w:t>odobrava</w:t>
      </w:r>
      <w:proofErr w:type="spellEnd"/>
      <w:r w:rsidRPr="00AD2779">
        <w:t xml:space="preserve"> </w:t>
      </w:r>
      <w:proofErr w:type="spellStart"/>
      <w:r w:rsidRPr="00AD2779">
        <w:t>komisija</w:t>
      </w:r>
      <w:proofErr w:type="spellEnd"/>
      <w:r w:rsidRPr="00AD2779">
        <w:t xml:space="preserve"> </w:t>
      </w:r>
      <w:proofErr w:type="spellStart"/>
      <w:r w:rsidRPr="00AD2779">
        <w:t>Ministarstva</w:t>
      </w:r>
      <w:proofErr w:type="spellEnd"/>
      <w:r w:rsidRPr="00AD2779">
        <w:t xml:space="preserve"> </w:t>
      </w:r>
      <w:proofErr w:type="spellStart"/>
      <w:r w:rsidRPr="00AD2779">
        <w:t>zdravlјa</w:t>
      </w:r>
      <w:proofErr w:type="spellEnd"/>
      <w:r w:rsidRPr="00AD2779">
        <w:t>)</w:t>
      </w:r>
      <w:r w:rsidR="007D1464" w:rsidRPr="00AD2779">
        <w:t xml:space="preserve"> </w:t>
      </w:r>
      <w:proofErr w:type="spellStart"/>
      <w:r w:rsidR="007D1464" w:rsidRPr="00AD2779">
        <w:t>i</w:t>
      </w:r>
      <w:proofErr w:type="spellEnd"/>
      <w:r w:rsidR="007D1464" w:rsidRPr="00AD2779">
        <w:t xml:space="preserve"> </w:t>
      </w:r>
    </w:p>
    <w:p w:rsidR="007D1464" w:rsidRPr="00AD2779" w:rsidRDefault="007D1464" w:rsidP="007D1464">
      <w:pPr>
        <w:numPr>
          <w:ilvl w:val="0"/>
          <w:numId w:val="7"/>
        </w:numPr>
        <w:tabs>
          <w:tab w:val="left" w:pos="27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D2779">
        <w:rPr>
          <w:rFonts w:ascii="Times New Roman" w:eastAsia="Times New Roman" w:hAnsi="Times New Roman" w:cs="Times New Roman"/>
          <w:sz w:val="24"/>
          <w:szCs w:val="24"/>
        </w:rPr>
        <w:t>ljekova</w:t>
      </w:r>
      <w:proofErr w:type="spellEnd"/>
      <w:proofErr w:type="gram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osiguranom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odobravaju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obaveznom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zdravstvenom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779">
        <w:rPr>
          <w:rFonts w:ascii="Times New Roman" w:eastAsia="Times New Roman" w:hAnsi="Times New Roman" w:cs="Times New Roman"/>
          <w:sz w:val="24"/>
          <w:szCs w:val="24"/>
        </w:rPr>
        <w:t>osiguranju</w:t>
      </w:r>
      <w:proofErr w:type="spellEnd"/>
      <w:r w:rsidRPr="00AD2779">
        <w:rPr>
          <w:rFonts w:ascii="Times New Roman" w:eastAsia="Times New Roman" w:hAnsi="Times New Roman" w:cs="Times New Roman"/>
          <w:sz w:val="24"/>
          <w:szCs w:val="24"/>
        </w:rPr>
        <w:t xml:space="preserve"> („Sl. list CG“ br. 145/21</w:t>
      </w:r>
      <w:r w:rsidR="00AD2779" w:rsidRPr="00AD2779">
        <w:rPr>
          <w:rFonts w:ascii="Times New Roman" w:eastAsia="Times New Roman" w:hAnsi="Times New Roman" w:cs="Times New Roman"/>
          <w:sz w:val="24"/>
          <w:szCs w:val="24"/>
        </w:rPr>
        <w:t xml:space="preserve"> I 48/24</w:t>
      </w:r>
      <w:r w:rsidRPr="00AD27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D1464" w:rsidRPr="00B33802" w:rsidRDefault="007D1464" w:rsidP="007D1464">
      <w:pPr>
        <w:pStyle w:val="NormalWeb"/>
        <w:ind w:left="720"/>
        <w:jc w:val="both"/>
        <w:rPr>
          <w:highlight w:val="yellow"/>
        </w:rPr>
      </w:pPr>
    </w:p>
    <w:p w:rsidR="006A0E8A" w:rsidRPr="004862CE" w:rsidRDefault="006A0E8A" w:rsidP="00785A49">
      <w:pPr>
        <w:pStyle w:val="NormalWeb"/>
        <w:jc w:val="both"/>
      </w:pPr>
      <w:proofErr w:type="spellStart"/>
      <w:r w:rsidRPr="004862CE">
        <w:t>Ponuda</w:t>
      </w:r>
      <w:proofErr w:type="spellEnd"/>
      <w:r w:rsidRPr="004862CE">
        <w:t> </w:t>
      </w:r>
      <w:proofErr w:type="spellStart"/>
      <w:r w:rsidRPr="004862CE">
        <w:t>na</w:t>
      </w:r>
      <w:proofErr w:type="spellEnd"/>
      <w:r w:rsidRPr="004862CE">
        <w:t xml:space="preserve"> </w:t>
      </w:r>
      <w:proofErr w:type="spellStart"/>
      <w:r w:rsidRPr="004862CE">
        <w:t>javni</w:t>
      </w:r>
      <w:proofErr w:type="spellEnd"/>
      <w:r w:rsidRPr="004862CE">
        <w:t xml:space="preserve"> </w:t>
      </w:r>
      <w:proofErr w:type="spellStart"/>
      <w:r w:rsidRPr="004862CE">
        <w:t>poziv</w:t>
      </w:r>
      <w:proofErr w:type="spellEnd"/>
      <w:r w:rsidRPr="004862CE">
        <w:t xml:space="preserve"> </w:t>
      </w:r>
      <w:proofErr w:type="spellStart"/>
      <w:r w:rsidRPr="004862CE">
        <w:t>treba</w:t>
      </w:r>
      <w:proofErr w:type="spellEnd"/>
      <w:r w:rsidRPr="004862CE">
        <w:t xml:space="preserve"> da </w:t>
      </w:r>
      <w:proofErr w:type="spellStart"/>
      <w:r w:rsidRPr="004862CE">
        <w:t>sadrži</w:t>
      </w:r>
      <w:proofErr w:type="spellEnd"/>
      <w:r w:rsidRPr="004862CE">
        <w:t xml:space="preserve"> </w:t>
      </w:r>
      <w:proofErr w:type="spellStart"/>
      <w:r w:rsidRPr="004862CE">
        <w:t>kompletan</w:t>
      </w:r>
      <w:proofErr w:type="spellEnd"/>
      <w:r w:rsidRPr="004862CE">
        <w:t xml:space="preserve"> </w:t>
      </w:r>
      <w:proofErr w:type="spellStart"/>
      <w:r w:rsidRPr="004862CE">
        <w:t>asortiman</w:t>
      </w:r>
      <w:proofErr w:type="spellEnd"/>
      <w:r w:rsidRPr="004862CE">
        <w:t> </w:t>
      </w:r>
      <w:proofErr w:type="spellStart"/>
      <w:r w:rsidRPr="004862CE">
        <w:t>lјekova</w:t>
      </w:r>
      <w:proofErr w:type="spellEnd"/>
      <w:r w:rsidRPr="004862CE">
        <w:t xml:space="preserve"> </w:t>
      </w:r>
      <w:proofErr w:type="spellStart"/>
      <w:r w:rsidRPr="004862CE">
        <w:t>iz</w:t>
      </w:r>
      <w:proofErr w:type="spellEnd"/>
      <w:r w:rsidRPr="004862CE">
        <w:t xml:space="preserve"> </w:t>
      </w:r>
      <w:proofErr w:type="spellStart"/>
      <w:r w:rsidRPr="004862CE">
        <w:t>predmeta</w:t>
      </w:r>
      <w:proofErr w:type="spellEnd"/>
      <w:r w:rsidRPr="004862CE">
        <w:t xml:space="preserve"> </w:t>
      </w:r>
      <w:proofErr w:type="spellStart"/>
      <w:r w:rsidRPr="004862CE">
        <w:t>Javnog</w:t>
      </w:r>
      <w:proofErr w:type="spellEnd"/>
      <w:r w:rsidRPr="004862CE">
        <w:t xml:space="preserve"> </w:t>
      </w:r>
      <w:proofErr w:type="spellStart"/>
      <w:r w:rsidRPr="004862CE">
        <w:t>poziva</w:t>
      </w:r>
      <w:proofErr w:type="spellEnd"/>
      <w:r w:rsidRPr="004862CE">
        <w:t>.</w:t>
      </w:r>
    </w:p>
    <w:p w:rsidR="006A0E8A" w:rsidRPr="004862CE" w:rsidRDefault="006A0E8A" w:rsidP="00785A49">
      <w:pPr>
        <w:pStyle w:val="NormalWeb"/>
        <w:jc w:val="both"/>
      </w:pPr>
      <w:proofErr w:type="spellStart"/>
      <w:r w:rsidRPr="004862CE">
        <w:t>Pravo</w:t>
      </w:r>
      <w:proofErr w:type="spellEnd"/>
      <w:r w:rsidRPr="004862CE">
        <w:t xml:space="preserve"> </w:t>
      </w:r>
      <w:proofErr w:type="spellStart"/>
      <w:r w:rsidRPr="004862CE">
        <w:t>učestvovanja</w:t>
      </w:r>
      <w:proofErr w:type="spellEnd"/>
      <w:r w:rsidRPr="004862CE">
        <w:t xml:space="preserve"> </w:t>
      </w:r>
      <w:proofErr w:type="spellStart"/>
      <w:r w:rsidRPr="004862CE">
        <w:t>na</w:t>
      </w:r>
      <w:proofErr w:type="spellEnd"/>
      <w:r w:rsidRPr="004862CE">
        <w:t xml:space="preserve"> </w:t>
      </w:r>
      <w:proofErr w:type="spellStart"/>
      <w:r w:rsidRPr="004862CE">
        <w:t>Javni</w:t>
      </w:r>
      <w:proofErr w:type="spellEnd"/>
      <w:r w:rsidRPr="004862CE">
        <w:t xml:space="preserve"> </w:t>
      </w:r>
      <w:proofErr w:type="spellStart"/>
      <w:r w:rsidRPr="004862CE">
        <w:t>poziv</w:t>
      </w:r>
      <w:proofErr w:type="spellEnd"/>
      <w:r w:rsidRPr="004862CE">
        <w:t xml:space="preserve"> </w:t>
      </w:r>
      <w:proofErr w:type="spellStart"/>
      <w:r w:rsidRPr="004862CE">
        <w:t>imaju</w:t>
      </w:r>
      <w:proofErr w:type="spellEnd"/>
      <w:r w:rsidRPr="004862CE">
        <w:t xml:space="preserve"> </w:t>
      </w:r>
      <w:proofErr w:type="spellStart"/>
      <w:r w:rsidRPr="004862CE">
        <w:t>apoteke</w:t>
      </w:r>
      <w:proofErr w:type="spellEnd"/>
      <w:r w:rsidRPr="004862CE">
        <w:t xml:space="preserve">, </w:t>
      </w:r>
      <w:proofErr w:type="spellStart"/>
      <w:r w:rsidRPr="004862CE">
        <w:t>osnovane</w:t>
      </w:r>
      <w:proofErr w:type="spellEnd"/>
      <w:r w:rsidRPr="004862CE">
        <w:t xml:space="preserve"> </w:t>
      </w:r>
      <w:proofErr w:type="spellStart"/>
      <w:r w:rsidRPr="004862CE">
        <w:t>i</w:t>
      </w:r>
      <w:proofErr w:type="spellEnd"/>
      <w:r w:rsidRPr="004862CE">
        <w:t xml:space="preserve"> </w:t>
      </w:r>
      <w:proofErr w:type="spellStart"/>
      <w:r w:rsidRPr="004862CE">
        <w:t>organizovane</w:t>
      </w:r>
      <w:proofErr w:type="spellEnd"/>
      <w:r w:rsidRPr="004862CE">
        <w:t xml:space="preserve"> u </w:t>
      </w:r>
      <w:proofErr w:type="spellStart"/>
      <w:r w:rsidRPr="004862CE">
        <w:t>skladu</w:t>
      </w:r>
      <w:proofErr w:type="spellEnd"/>
      <w:r w:rsidRPr="004862CE">
        <w:t xml:space="preserve"> </w:t>
      </w:r>
      <w:proofErr w:type="spellStart"/>
      <w:r w:rsidRPr="004862CE">
        <w:t>sa</w:t>
      </w:r>
      <w:proofErr w:type="spellEnd"/>
      <w:r w:rsidRPr="004862CE">
        <w:t xml:space="preserve"> </w:t>
      </w:r>
      <w:proofErr w:type="spellStart"/>
      <w:r w:rsidRPr="004862CE">
        <w:t>važećim</w:t>
      </w:r>
      <w:proofErr w:type="spellEnd"/>
      <w:r w:rsidRPr="004862CE">
        <w:t xml:space="preserve"> </w:t>
      </w:r>
      <w:proofErr w:type="spellStart"/>
      <w:r w:rsidRPr="004862CE">
        <w:t>zakonskim</w:t>
      </w:r>
      <w:proofErr w:type="spellEnd"/>
      <w:r w:rsidRPr="004862CE">
        <w:t xml:space="preserve"> </w:t>
      </w:r>
      <w:proofErr w:type="spellStart"/>
      <w:r w:rsidRPr="004862CE">
        <w:t>i</w:t>
      </w:r>
      <w:proofErr w:type="spellEnd"/>
      <w:r w:rsidRPr="004862CE">
        <w:t> </w:t>
      </w:r>
      <w:proofErr w:type="spellStart"/>
      <w:r w:rsidRPr="004862CE">
        <w:t>podzakonskim</w:t>
      </w:r>
      <w:proofErr w:type="spellEnd"/>
      <w:r w:rsidRPr="004862CE">
        <w:t xml:space="preserve"> </w:t>
      </w:r>
      <w:proofErr w:type="spellStart"/>
      <w:r w:rsidRPr="004862CE">
        <w:t>propisima</w:t>
      </w:r>
      <w:proofErr w:type="spellEnd"/>
      <w:r w:rsidRPr="004862CE">
        <w:t>.</w:t>
      </w:r>
    </w:p>
    <w:p w:rsidR="006A0E8A" w:rsidRPr="004862CE" w:rsidRDefault="0089617E" w:rsidP="00785A49">
      <w:pPr>
        <w:pStyle w:val="NormalWeb"/>
        <w:jc w:val="both"/>
      </w:pPr>
      <w:proofErr w:type="spellStart"/>
      <w:r w:rsidRPr="004862CE">
        <w:lastRenderedPageBreak/>
        <w:t>U</w:t>
      </w:r>
      <w:r w:rsidR="006A0E8A" w:rsidRPr="004862CE">
        <w:t>z</w:t>
      </w:r>
      <w:proofErr w:type="spellEnd"/>
      <w:r w:rsidR="006A0E8A" w:rsidRPr="004862CE">
        <w:t xml:space="preserve"> </w:t>
      </w:r>
      <w:proofErr w:type="spellStart"/>
      <w:r w:rsidR="006A0E8A" w:rsidRPr="004862CE">
        <w:t>prijavu</w:t>
      </w:r>
      <w:proofErr w:type="spellEnd"/>
      <w:r w:rsidR="006A0E8A" w:rsidRPr="004862CE">
        <w:t xml:space="preserve"> </w:t>
      </w:r>
      <w:proofErr w:type="spellStart"/>
      <w:r w:rsidRPr="004862CE">
        <w:t>na</w:t>
      </w:r>
      <w:proofErr w:type="spellEnd"/>
      <w:r w:rsidRPr="004862CE">
        <w:t xml:space="preserve"> </w:t>
      </w:r>
      <w:proofErr w:type="spellStart"/>
      <w:r w:rsidRPr="004862CE">
        <w:t>javni</w:t>
      </w:r>
      <w:proofErr w:type="spellEnd"/>
      <w:r w:rsidRPr="004862CE">
        <w:t xml:space="preserve"> </w:t>
      </w:r>
      <w:proofErr w:type="spellStart"/>
      <w:r w:rsidRPr="004862CE">
        <w:t>poziv</w:t>
      </w:r>
      <w:proofErr w:type="spellEnd"/>
      <w:r w:rsidRPr="004862CE">
        <w:t xml:space="preserve"> </w:t>
      </w:r>
      <w:proofErr w:type="spellStart"/>
      <w:r w:rsidR="006A0E8A" w:rsidRPr="004862CE">
        <w:t>treba</w:t>
      </w:r>
      <w:proofErr w:type="spellEnd"/>
      <w:r w:rsidR="006A0E8A" w:rsidRPr="004862CE">
        <w:t xml:space="preserve"> </w:t>
      </w:r>
      <w:proofErr w:type="spellStart"/>
      <w:r w:rsidRPr="004862CE">
        <w:t>dostaviti</w:t>
      </w:r>
      <w:proofErr w:type="spellEnd"/>
      <w:r w:rsidR="006A0E8A" w:rsidRPr="004862CE">
        <w:t>:</w:t>
      </w:r>
    </w:p>
    <w:p w:rsidR="006A0E8A" w:rsidRPr="004862CE" w:rsidRDefault="006A0E8A" w:rsidP="00785A49">
      <w:pPr>
        <w:pStyle w:val="NormalWeb"/>
        <w:jc w:val="both"/>
      </w:pPr>
      <w:r w:rsidRPr="004862CE">
        <w:t> </w:t>
      </w:r>
    </w:p>
    <w:p w:rsidR="006A0E8A" w:rsidRPr="004862CE" w:rsidRDefault="006A0E8A" w:rsidP="00785A49">
      <w:pPr>
        <w:pStyle w:val="NormalWeb"/>
        <w:jc w:val="both"/>
      </w:pPr>
      <w:r w:rsidRPr="004862CE">
        <w:rPr>
          <w:rStyle w:val="Strong"/>
        </w:rPr>
        <w:t>I</w:t>
      </w:r>
    </w:p>
    <w:p w:rsidR="004862CE" w:rsidRPr="00840446" w:rsidRDefault="006B1192" w:rsidP="004862CE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2CE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ispunjavanju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propisanih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kadra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medicinsko-tehničke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zdravstvenoj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="004862CE" w:rsidRPr="004862CE">
        <w:rPr>
          <w:rFonts w:ascii="Times New Roman" w:eastAsia="Times New Roman" w:hAnsi="Times New Roman" w:cs="Times New Roman"/>
          <w:sz w:val="24"/>
          <w:szCs w:val="24"/>
        </w:rPr>
        <w:t xml:space="preserve"> („Sl. list CG“ br. </w:t>
      </w:r>
      <w:r w:rsidR="004862CE" w:rsidRPr="00840446">
        <w:rPr>
          <w:rFonts w:ascii="Times New Roman" w:eastAsia="Times New Roman" w:hAnsi="Times New Roman" w:cs="Times New Roman"/>
          <w:sz w:val="24"/>
          <w:szCs w:val="24"/>
        </w:rPr>
        <w:t xml:space="preserve">03/16, 39/16, 2/17, 44/18, 24/19, 82/20, 08/21, 03/23, 48/24, 77/24 </w:t>
      </w:r>
      <w:proofErr w:type="spellStart"/>
      <w:r w:rsidR="004862CE" w:rsidRPr="008404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862CE" w:rsidRPr="00840446">
        <w:rPr>
          <w:rFonts w:ascii="Times New Roman" w:eastAsia="Times New Roman" w:hAnsi="Times New Roman" w:cs="Times New Roman"/>
          <w:sz w:val="24"/>
          <w:szCs w:val="24"/>
        </w:rPr>
        <w:t xml:space="preserve"> 84/24);</w:t>
      </w:r>
    </w:p>
    <w:p w:rsidR="00271E5B" w:rsidRPr="00840446" w:rsidRDefault="00271E5B" w:rsidP="00840446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izvod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Centralnog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registra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446" w:rsidRPr="00840446">
        <w:rPr>
          <w:rFonts w:ascii="Times New Roman" w:eastAsia="Times New Roman" w:hAnsi="Times New Roman" w:cs="Times New Roman"/>
          <w:sz w:val="24"/>
          <w:szCs w:val="24"/>
        </w:rPr>
        <w:t>subjekata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E5B" w:rsidRPr="00840446" w:rsidRDefault="00271E5B" w:rsidP="00CF0F63">
      <w:pPr>
        <w:pStyle w:val="ListParagraph"/>
        <w:numPr>
          <w:ilvl w:val="0"/>
          <w:numId w:val="2"/>
        </w:numPr>
        <w:tabs>
          <w:tab w:val="left" w:pos="540"/>
          <w:tab w:val="left" w:pos="63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poreskoj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registraciji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1B8" w:rsidRPr="008404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0446">
        <w:rPr>
          <w:rFonts w:ascii="Times New Roman" w:eastAsia="Times New Roman" w:hAnsi="Times New Roman" w:cs="Times New Roman"/>
          <w:sz w:val="24"/>
          <w:szCs w:val="24"/>
        </w:rPr>
        <w:t xml:space="preserve"> PIB </w:t>
      </w:r>
      <w:proofErr w:type="spellStart"/>
      <w:r w:rsidRPr="00840446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8404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1E5B" w:rsidRPr="00840446" w:rsidRDefault="00271E5B" w:rsidP="00CF0F63">
      <w:pPr>
        <w:pStyle w:val="ListParagraph"/>
        <w:numPr>
          <w:ilvl w:val="0"/>
          <w:numId w:val="2"/>
        </w:numPr>
        <w:tabs>
          <w:tab w:val="left" w:pos="540"/>
        </w:tabs>
        <w:spacing w:before="60" w:after="60" w:line="240" w:lineRule="auto"/>
        <w:ind w:left="54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446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poreskog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izmirenim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poreskim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doprinosa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r w:rsidR="00840446" w:rsidRPr="00840446">
        <w:rPr>
          <w:rFonts w:ascii="Times New Roman" w:hAnsi="Times New Roman" w:cs="Times New Roman"/>
          <w:sz w:val="24"/>
          <w:szCs w:val="24"/>
        </w:rPr>
        <w:t>31.05</w:t>
      </w:r>
      <w:r w:rsidR="00960A10" w:rsidRPr="00840446">
        <w:rPr>
          <w:rFonts w:ascii="Times New Roman" w:hAnsi="Times New Roman" w:cs="Times New Roman"/>
          <w:sz w:val="24"/>
          <w:szCs w:val="24"/>
        </w:rPr>
        <w:t>.2025</w:t>
      </w:r>
      <w:r w:rsidRPr="00840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>;</w:t>
      </w:r>
    </w:p>
    <w:p w:rsidR="002C2655" w:rsidRPr="00960A10" w:rsidRDefault="001F7C51" w:rsidP="00CF0F63">
      <w:pPr>
        <w:pStyle w:val="ListParagraph"/>
        <w:numPr>
          <w:ilvl w:val="0"/>
          <w:numId w:val="2"/>
        </w:numPr>
        <w:tabs>
          <w:tab w:val="left" w:pos="540"/>
          <w:tab w:val="left" w:pos="63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0A1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farmaceutski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E8A" w:rsidRPr="00960A10" w:rsidRDefault="00D479E1" w:rsidP="00D479E1">
      <w:pPr>
        <w:numPr>
          <w:ilvl w:val="1"/>
          <w:numId w:val="1"/>
        </w:numPr>
        <w:spacing w:after="0" w:line="240" w:lineRule="auto"/>
        <w:ind w:left="900" w:hanging="270"/>
        <w:jc w:val="both"/>
      </w:pPr>
      <w:proofErr w:type="spellStart"/>
      <w:r w:rsidRPr="00960A1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4"/>
          <w:szCs w:val="24"/>
        </w:rPr>
        <w:t>farmaceuta</w:t>
      </w:r>
      <w:proofErr w:type="spellEnd"/>
      <w:r w:rsidRPr="00960A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licenca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Farmaceutske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2EE" w:rsidRPr="00960A10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3042EE" w:rsidRPr="00960A10">
        <w:rPr>
          <w:rFonts w:ascii="Times New Roman" w:hAnsi="Times New Roman" w:cs="Times New Roman"/>
          <w:sz w:val="24"/>
          <w:szCs w:val="24"/>
        </w:rPr>
        <w:t xml:space="preserve"> Gore</w:t>
      </w:r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C2655" w:rsidRPr="00960A10">
        <w:rPr>
          <w:rFonts w:ascii="Times New Roman" w:hAnsi="Times New Roman" w:cs="Times New Roman"/>
          <w:sz w:val="24"/>
          <w:szCs w:val="24"/>
        </w:rPr>
        <w:t>najkraće</w:t>
      </w:r>
      <w:proofErr w:type="spellEnd"/>
      <w:r w:rsidR="002C2655" w:rsidRPr="00960A1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2C2655" w:rsidRPr="000A1C63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0A1C63">
        <w:rPr>
          <w:rFonts w:ascii="Times New Roman" w:hAnsi="Times New Roman" w:cs="Times New Roman"/>
          <w:sz w:val="24"/>
          <w:szCs w:val="24"/>
        </w:rPr>
        <w:t>,</w:t>
      </w:r>
    </w:p>
    <w:p w:rsidR="00D479E1" w:rsidRPr="00840446" w:rsidRDefault="00D479E1" w:rsidP="00E47BE7">
      <w:pPr>
        <w:numPr>
          <w:ilvl w:val="1"/>
          <w:numId w:val="1"/>
        </w:numPr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A1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A10">
        <w:rPr>
          <w:rFonts w:ascii="Times New Roman" w:hAnsi="Times New Roman" w:cs="Times New Roman"/>
          <w:sz w:val="24"/>
          <w:szCs w:val="24"/>
        </w:rPr>
        <w:t>farmaceutskog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tehničara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stečenom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zvanju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7BE7" w:rsidRPr="0096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E7" w:rsidRPr="00960A10">
        <w:rPr>
          <w:rFonts w:ascii="Times New Roman" w:hAnsi="Times New Roman" w:cs="Times New Roman"/>
          <w:sz w:val="24"/>
          <w:szCs w:val="24"/>
        </w:rPr>
        <w:t>uvjere</w:t>
      </w:r>
      <w:r w:rsidR="004A3984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4A39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A3984" w:rsidRPr="00840446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="004A3984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84" w:rsidRPr="0084044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="004A3984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84" w:rsidRPr="00840446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="004A3984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984" w:rsidRPr="0084044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A3984" w:rsidRPr="00840446" w:rsidRDefault="004A3984" w:rsidP="00E47BE7">
      <w:pPr>
        <w:numPr>
          <w:ilvl w:val="1"/>
          <w:numId w:val="1"/>
        </w:numPr>
        <w:spacing w:after="0" w:line="240" w:lineRule="auto"/>
        <w:ind w:left="90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446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63" w:rsidRPr="00840446">
        <w:rPr>
          <w:rFonts w:ascii="Times New Roman" w:hAnsi="Times New Roman" w:cs="Times New Roman"/>
          <w:sz w:val="24"/>
          <w:szCs w:val="24"/>
        </w:rPr>
        <w:t>farmaceut</w:t>
      </w:r>
      <w:proofErr w:type="spellEnd"/>
      <w:r w:rsidR="000A1C63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63" w:rsidRPr="008404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1C63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63" w:rsidRPr="00840446">
        <w:rPr>
          <w:rFonts w:ascii="Times New Roman" w:hAnsi="Times New Roman" w:cs="Times New Roman"/>
          <w:sz w:val="24"/>
          <w:szCs w:val="24"/>
        </w:rPr>
        <w:t>farmaceutski</w:t>
      </w:r>
      <w:proofErr w:type="spellEnd"/>
      <w:r w:rsidR="000A1C63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C63" w:rsidRPr="00840446">
        <w:rPr>
          <w:rFonts w:ascii="Times New Roman" w:hAnsi="Times New Roman" w:cs="Times New Roman"/>
          <w:sz w:val="24"/>
          <w:szCs w:val="24"/>
        </w:rPr>
        <w:t>tehničar</w:t>
      </w:r>
      <w:proofErr w:type="spellEnd"/>
      <w:r w:rsidR="000A1C63"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osigurani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prijavljuje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84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446">
        <w:rPr>
          <w:rFonts w:ascii="Times New Roman" w:hAnsi="Times New Roman" w:cs="Times New Roman"/>
          <w:sz w:val="24"/>
          <w:szCs w:val="24"/>
        </w:rPr>
        <w:t>poziv</w:t>
      </w:r>
      <w:proofErr w:type="spellEnd"/>
    </w:p>
    <w:p w:rsidR="006A0E8A" w:rsidRPr="00960A10" w:rsidRDefault="006A0E8A" w:rsidP="00785A49">
      <w:pPr>
        <w:pStyle w:val="NormalWeb"/>
        <w:jc w:val="both"/>
      </w:pPr>
      <w:r w:rsidRPr="00960A10">
        <w:rPr>
          <w:rStyle w:val="Strong"/>
        </w:rPr>
        <w:t>II</w:t>
      </w:r>
    </w:p>
    <w:p w:rsidR="002546D4" w:rsidRPr="00960A10" w:rsidRDefault="002546D4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Prijava</w:t>
      </w:r>
      <w:proofErr w:type="spellEnd"/>
      <w:r w:rsidRPr="00960A10">
        <w:t xml:space="preserve"> </w:t>
      </w:r>
      <w:proofErr w:type="spellStart"/>
      <w:r w:rsidRPr="00960A10">
        <w:t>na</w:t>
      </w:r>
      <w:proofErr w:type="spellEnd"/>
      <w:r w:rsidRPr="00960A10">
        <w:t xml:space="preserve"> </w:t>
      </w:r>
      <w:proofErr w:type="spellStart"/>
      <w:r w:rsidRPr="00960A10">
        <w:t>javni</w:t>
      </w:r>
      <w:proofErr w:type="spellEnd"/>
      <w:r w:rsidRPr="00960A10">
        <w:t xml:space="preserve"> </w:t>
      </w:r>
      <w:proofErr w:type="spellStart"/>
      <w:r w:rsidRPr="00960A10">
        <w:t>poziv</w:t>
      </w:r>
      <w:proofErr w:type="spellEnd"/>
      <w:r w:rsidRPr="00960A10">
        <w:t>;</w:t>
      </w:r>
      <w:r w:rsidR="006A0E8A" w:rsidRPr="00960A10">
        <w:t> </w:t>
      </w:r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Izjavu</w:t>
      </w:r>
      <w:proofErr w:type="spellEnd"/>
      <w:r w:rsidRPr="00960A10">
        <w:t xml:space="preserve"> o </w:t>
      </w:r>
      <w:proofErr w:type="spellStart"/>
      <w:r w:rsidRPr="00960A10">
        <w:t>prihvatanju</w:t>
      </w:r>
      <w:proofErr w:type="spellEnd"/>
      <w:r w:rsidRPr="00960A10">
        <w:t xml:space="preserve"> </w:t>
      </w:r>
      <w:proofErr w:type="spellStart"/>
      <w:r w:rsidRPr="00960A10">
        <w:t>cijena</w:t>
      </w:r>
      <w:proofErr w:type="spellEnd"/>
      <w:r w:rsidRPr="00960A10">
        <w:t xml:space="preserve">, </w:t>
      </w:r>
      <w:proofErr w:type="spellStart"/>
      <w:r w:rsidRPr="00960A10">
        <w:t>sa</w:t>
      </w:r>
      <w:proofErr w:type="spellEnd"/>
      <w:r w:rsidRPr="00960A10">
        <w:t xml:space="preserve"> </w:t>
      </w:r>
      <w:proofErr w:type="spellStart"/>
      <w:r w:rsidRPr="00960A10">
        <w:t>rokom</w:t>
      </w:r>
      <w:proofErr w:type="spellEnd"/>
      <w:r w:rsidRPr="00960A10">
        <w:t xml:space="preserve"> </w:t>
      </w:r>
      <w:proofErr w:type="spellStart"/>
      <w:r w:rsidRPr="00960A10">
        <w:t>plaćanja</w:t>
      </w:r>
      <w:proofErr w:type="spellEnd"/>
      <w:r w:rsidRPr="00960A10">
        <w:t xml:space="preserve"> do 60 dana</w:t>
      </w:r>
      <w:r w:rsidR="00AD15BB" w:rsidRPr="00960A10">
        <w:t xml:space="preserve"> od dana </w:t>
      </w:r>
      <w:proofErr w:type="spellStart"/>
      <w:r w:rsidR="00AD15BB" w:rsidRPr="00960A10">
        <w:t>ispostavlјanja</w:t>
      </w:r>
      <w:proofErr w:type="spellEnd"/>
      <w:r w:rsidR="00AD15BB" w:rsidRPr="00960A10">
        <w:t xml:space="preserve"> </w:t>
      </w:r>
      <w:proofErr w:type="spellStart"/>
      <w:r w:rsidR="00AD15BB" w:rsidRPr="00960A10">
        <w:t>fakture</w:t>
      </w:r>
      <w:proofErr w:type="spellEnd"/>
      <w:r w:rsidRPr="00960A10">
        <w:t xml:space="preserve"> (</w:t>
      </w:r>
      <w:proofErr w:type="spellStart"/>
      <w:r w:rsidRPr="00960A10">
        <w:t>Obrazac</w:t>
      </w:r>
      <w:proofErr w:type="spellEnd"/>
      <w:r w:rsidRPr="00960A10">
        <w:t xml:space="preserve"> br. 1)</w:t>
      </w:r>
      <w:r w:rsidR="002546D4" w:rsidRPr="00960A10">
        <w:t>;</w:t>
      </w:r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Izjavu</w:t>
      </w:r>
      <w:proofErr w:type="spellEnd"/>
      <w:r w:rsidRPr="00960A10">
        <w:t xml:space="preserve"> o </w:t>
      </w:r>
      <w:proofErr w:type="spellStart"/>
      <w:r w:rsidRPr="00960A10">
        <w:t>dostupnom</w:t>
      </w:r>
      <w:proofErr w:type="spellEnd"/>
      <w:r w:rsidRPr="00960A10">
        <w:t xml:space="preserve"> </w:t>
      </w:r>
      <w:proofErr w:type="spellStart"/>
      <w:r w:rsidRPr="00960A10">
        <w:t>pružanju</w:t>
      </w:r>
      <w:proofErr w:type="spellEnd"/>
      <w:r w:rsidRPr="00960A10">
        <w:t xml:space="preserve"> </w:t>
      </w:r>
      <w:proofErr w:type="spellStart"/>
      <w:r w:rsidRPr="00960A10">
        <w:t>usluga</w:t>
      </w:r>
      <w:proofErr w:type="spellEnd"/>
      <w:r w:rsidRPr="00960A10">
        <w:t xml:space="preserve"> </w:t>
      </w:r>
      <w:proofErr w:type="spellStart"/>
      <w:r w:rsidRPr="00960A10">
        <w:t>izdavanja</w:t>
      </w:r>
      <w:proofErr w:type="spellEnd"/>
      <w:r w:rsidRPr="00960A10">
        <w:t xml:space="preserve"> </w:t>
      </w:r>
      <w:proofErr w:type="spellStart"/>
      <w:r w:rsidRPr="00960A10">
        <w:t>lјekova</w:t>
      </w:r>
      <w:proofErr w:type="spellEnd"/>
      <w:r w:rsidRPr="00960A10">
        <w:t xml:space="preserve"> (</w:t>
      </w:r>
      <w:proofErr w:type="spellStart"/>
      <w:r w:rsidRPr="00960A10">
        <w:t>Obrazac</w:t>
      </w:r>
      <w:proofErr w:type="spellEnd"/>
      <w:r w:rsidRPr="00960A10">
        <w:t xml:space="preserve"> br.2)</w:t>
      </w:r>
      <w:r w:rsidR="002546D4" w:rsidRPr="00960A10">
        <w:t>;</w:t>
      </w:r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Izjavu</w:t>
      </w:r>
      <w:proofErr w:type="spellEnd"/>
      <w:r w:rsidRPr="00960A10">
        <w:t xml:space="preserve"> o </w:t>
      </w:r>
      <w:proofErr w:type="spellStart"/>
      <w:r w:rsidRPr="00960A10">
        <w:t>prihvatanju</w:t>
      </w:r>
      <w:proofErr w:type="spellEnd"/>
      <w:r w:rsidRPr="00960A10">
        <w:t xml:space="preserve"> </w:t>
      </w:r>
      <w:proofErr w:type="spellStart"/>
      <w:r w:rsidRPr="00960A10">
        <w:t>tehničkih</w:t>
      </w:r>
      <w:proofErr w:type="spellEnd"/>
      <w:r w:rsidRPr="00960A10">
        <w:t xml:space="preserve"> </w:t>
      </w:r>
      <w:proofErr w:type="spellStart"/>
      <w:r w:rsidRPr="00960A10">
        <w:t>uslova</w:t>
      </w:r>
      <w:proofErr w:type="spellEnd"/>
      <w:r w:rsidRPr="00960A10">
        <w:t xml:space="preserve"> </w:t>
      </w:r>
      <w:proofErr w:type="spellStart"/>
      <w:r w:rsidRPr="00960A10">
        <w:t>za</w:t>
      </w:r>
      <w:proofErr w:type="spellEnd"/>
      <w:r w:rsidRPr="00960A10">
        <w:t xml:space="preserve"> </w:t>
      </w:r>
      <w:proofErr w:type="spellStart"/>
      <w:r w:rsidRPr="00960A10">
        <w:t>uklјučivanje</w:t>
      </w:r>
      <w:proofErr w:type="spellEnd"/>
      <w:r w:rsidRPr="00960A10">
        <w:t xml:space="preserve"> </w:t>
      </w:r>
      <w:proofErr w:type="spellStart"/>
      <w:r w:rsidRPr="00960A10">
        <w:t>privatnih</w:t>
      </w:r>
      <w:proofErr w:type="spellEnd"/>
      <w:r w:rsidRPr="00960A10">
        <w:t xml:space="preserve"> </w:t>
      </w:r>
      <w:proofErr w:type="spellStart"/>
      <w:r w:rsidRPr="00960A10">
        <w:t>apoteka</w:t>
      </w:r>
      <w:proofErr w:type="spellEnd"/>
      <w:r w:rsidRPr="00960A10">
        <w:t xml:space="preserve"> u </w:t>
      </w:r>
      <w:proofErr w:type="spellStart"/>
      <w:r w:rsidRPr="00960A10">
        <w:t>integralni</w:t>
      </w:r>
      <w:proofErr w:type="spellEnd"/>
      <w:r w:rsidRPr="00960A10">
        <w:t xml:space="preserve"> </w:t>
      </w:r>
      <w:proofErr w:type="spellStart"/>
      <w:r w:rsidR="00AD15BB" w:rsidRPr="00960A10">
        <w:t>zdravstveni</w:t>
      </w:r>
      <w:proofErr w:type="spellEnd"/>
      <w:r w:rsidR="00AD15BB" w:rsidRPr="00960A10">
        <w:t xml:space="preserve"> </w:t>
      </w:r>
      <w:proofErr w:type="spellStart"/>
      <w:r w:rsidR="00AD15BB" w:rsidRPr="00960A10">
        <w:t>informacioni</w:t>
      </w:r>
      <w:proofErr w:type="spellEnd"/>
      <w:r w:rsidR="00AD15BB" w:rsidRPr="00960A10">
        <w:t xml:space="preserve"> </w:t>
      </w:r>
      <w:proofErr w:type="spellStart"/>
      <w:r w:rsidR="00AD15BB" w:rsidRPr="00960A10">
        <w:t>sistem</w:t>
      </w:r>
      <w:proofErr w:type="spellEnd"/>
      <w:r w:rsidRPr="00960A10">
        <w:t xml:space="preserve"> (</w:t>
      </w:r>
      <w:proofErr w:type="spellStart"/>
      <w:r w:rsidRPr="00960A10">
        <w:t>Obrazac</w:t>
      </w:r>
      <w:proofErr w:type="spellEnd"/>
      <w:r w:rsidRPr="00960A10">
        <w:t xml:space="preserve"> br. 3)</w:t>
      </w:r>
      <w:r w:rsidR="002546D4" w:rsidRPr="00960A10">
        <w:t>;</w:t>
      </w:r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Izjavu</w:t>
      </w:r>
      <w:proofErr w:type="spellEnd"/>
      <w:r w:rsidRPr="00960A10">
        <w:t xml:space="preserve"> o </w:t>
      </w:r>
      <w:proofErr w:type="spellStart"/>
      <w:r w:rsidRPr="00960A10">
        <w:t>prihvatanju</w:t>
      </w:r>
      <w:proofErr w:type="spellEnd"/>
      <w:r w:rsidRPr="00960A10">
        <w:t xml:space="preserve"> </w:t>
      </w:r>
      <w:proofErr w:type="spellStart"/>
      <w:r w:rsidRPr="00960A10">
        <w:t>dostavlјanja</w:t>
      </w:r>
      <w:proofErr w:type="spellEnd"/>
      <w:r w:rsidRPr="00960A10">
        <w:t xml:space="preserve"> </w:t>
      </w:r>
      <w:proofErr w:type="spellStart"/>
      <w:r w:rsidRPr="00960A10">
        <w:t>podataka</w:t>
      </w:r>
      <w:proofErr w:type="spellEnd"/>
      <w:r w:rsidRPr="00960A10">
        <w:t xml:space="preserve"> o </w:t>
      </w:r>
      <w:proofErr w:type="spellStart"/>
      <w:r w:rsidRPr="00960A10">
        <w:t>zalihama</w:t>
      </w:r>
      <w:proofErr w:type="spellEnd"/>
      <w:r w:rsidRPr="00960A10">
        <w:t xml:space="preserve"> </w:t>
      </w:r>
      <w:proofErr w:type="spellStart"/>
      <w:r w:rsidRPr="00960A10">
        <w:t>svih</w:t>
      </w:r>
      <w:proofErr w:type="spellEnd"/>
      <w:r w:rsidRPr="00960A10">
        <w:t xml:space="preserve"> </w:t>
      </w:r>
      <w:proofErr w:type="spellStart"/>
      <w:r w:rsidRPr="00960A10">
        <w:t>lјekova</w:t>
      </w:r>
      <w:proofErr w:type="spellEnd"/>
      <w:r w:rsidRPr="00960A10">
        <w:t xml:space="preserve"> </w:t>
      </w:r>
      <w:proofErr w:type="spellStart"/>
      <w:r w:rsidRPr="00960A10">
        <w:t>za</w:t>
      </w:r>
      <w:proofErr w:type="spellEnd"/>
      <w:r w:rsidRPr="00960A10">
        <w:t xml:space="preserve"> </w:t>
      </w:r>
      <w:proofErr w:type="spellStart"/>
      <w:r w:rsidRPr="00960A10">
        <w:t>koje</w:t>
      </w:r>
      <w:proofErr w:type="spellEnd"/>
      <w:r w:rsidRPr="00960A10">
        <w:t xml:space="preserve"> </w:t>
      </w:r>
      <w:proofErr w:type="spellStart"/>
      <w:r w:rsidRPr="00960A10">
        <w:t>vrši</w:t>
      </w:r>
      <w:proofErr w:type="spellEnd"/>
      <w:r w:rsidRPr="00960A10">
        <w:t xml:space="preserve"> </w:t>
      </w:r>
      <w:proofErr w:type="spellStart"/>
      <w:r w:rsidRPr="00960A10">
        <w:t>promet</w:t>
      </w:r>
      <w:proofErr w:type="spellEnd"/>
      <w:r w:rsidRPr="00960A10">
        <w:t xml:space="preserve"> </w:t>
      </w:r>
      <w:proofErr w:type="spellStart"/>
      <w:r w:rsidRPr="00960A10">
        <w:t>na</w:t>
      </w:r>
      <w:proofErr w:type="spellEnd"/>
      <w:r w:rsidRPr="00960A10">
        <w:t xml:space="preserve"> </w:t>
      </w:r>
      <w:proofErr w:type="spellStart"/>
      <w:r w:rsidRPr="00960A10">
        <w:t>malo</w:t>
      </w:r>
      <w:proofErr w:type="spellEnd"/>
      <w:r w:rsidRPr="00960A10">
        <w:t xml:space="preserve">, </w:t>
      </w:r>
      <w:proofErr w:type="spellStart"/>
      <w:r w:rsidR="00AD15BB" w:rsidRPr="00960A10">
        <w:t>putem</w:t>
      </w:r>
      <w:proofErr w:type="spellEnd"/>
      <w:r w:rsidR="00AD15BB" w:rsidRPr="00960A10">
        <w:t xml:space="preserve"> </w:t>
      </w:r>
      <w:proofErr w:type="spellStart"/>
      <w:r w:rsidR="00AD15BB" w:rsidRPr="00960A10">
        <w:t>posebnog</w:t>
      </w:r>
      <w:proofErr w:type="spellEnd"/>
      <w:r w:rsidR="00AD15BB" w:rsidRPr="00960A10">
        <w:t xml:space="preserve"> </w:t>
      </w:r>
      <w:proofErr w:type="spellStart"/>
      <w:r w:rsidR="00AD15BB" w:rsidRPr="00960A10">
        <w:t>WebService</w:t>
      </w:r>
      <w:proofErr w:type="spellEnd"/>
      <w:r w:rsidR="00AD15BB" w:rsidRPr="00960A10">
        <w:t>-a</w:t>
      </w:r>
      <w:r w:rsidRPr="00960A10">
        <w:t xml:space="preserve"> (</w:t>
      </w:r>
      <w:proofErr w:type="spellStart"/>
      <w:r w:rsidRPr="00960A10">
        <w:t>Obrazac</w:t>
      </w:r>
      <w:proofErr w:type="spellEnd"/>
      <w:r w:rsidRPr="00960A10">
        <w:t xml:space="preserve"> br. 4)</w:t>
      </w:r>
      <w:r w:rsidR="002546D4" w:rsidRPr="00960A10">
        <w:t>;</w:t>
      </w:r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Upitnik</w:t>
      </w:r>
      <w:proofErr w:type="spellEnd"/>
      <w:r w:rsidRPr="00960A10">
        <w:t xml:space="preserve"> o </w:t>
      </w:r>
      <w:proofErr w:type="spellStart"/>
      <w:r w:rsidRPr="00960A10">
        <w:t>po</w:t>
      </w:r>
      <w:r w:rsidR="00271E5B" w:rsidRPr="00960A10">
        <w:t>dacima</w:t>
      </w:r>
      <w:proofErr w:type="spellEnd"/>
      <w:r w:rsidR="00271E5B" w:rsidRPr="00960A10">
        <w:t xml:space="preserve"> </w:t>
      </w:r>
      <w:proofErr w:type="spellStart"/>
      <w:r w:rsidR="00271E5B" w:rsidRPr="00960A10">
        <w:t>za</w:t>
      </w:r>
      <w:proofErr w:type="spellEnd"/>
      <w:r w:rsidR="00271E5B" w:rsidRPr="00960A10">
        <w:t xml:space="preserve"> </w:t>
      </w:r>
      <w:proofErr w:type="spellStart"/>
      <w:r w:rsidR="00271E5B" w:rsidRPr="00960A10">
        <w:t>zdravstvenu</w:t>
      </w:r>
      <w:proofErr w:type="spellEnd"/>
      <w:r w:rsidR="00271E5B" w:rsidRPr="00960A10">
        <w:t xml:space="preserve"> </w:t>
      </w:r>
      <w:proofErr w:type="spellStart"/>
      <w:r w:rsidR="00271E5B" w:rsidRPr="00960A10">
        <w:t>ustanovu</w:t>
      </w:r>
      <w:proofErr w:type="spellEnd"/>
      <w:r w:rsidR="00271E5B" w:rsidRPr="00960A10">
        <w:t xml:space="preserve"> </w:t>
      </w:r>
      <w:r w:rsidR="003A2D73" w:rsidRPr="00960A10">
        <w:t>-</w:t>
      </w:r>
      <w:r w:rsidR="002546D4" w:rsidRPr="00960A10">
        <w:t xml:space="preserve"> </w:t>
      </w:r>
      <w:proofErr w:type="spellStart"/>
      <w:r w:rsidR="002546D4" w:rsidRPr="00960A10">
        <w:t>apoteku</w:t>
      </w:r>
      <w:proofErr w:type="spellEnd"/>
      <w:r w:rsidR="002546D4" w:rsidRPr="00960A10">
        <w:t xml:space="preserve"> </w:t>
      </w:r>
      <w:proofErr w:type="spellStart"/>
      <w:r w:rsidR="002546D4" w:rsidRPr="00960A10">
        <w:t>i</w:t>
      </w:r>
      <w:proofErr w:type="spellEnd"/>
    </w:p>
    <w:p w:rsidR="006A0E8A" w:rsidRPr="00960A10" w:rsidRDefault="006A0E8A" w:rsidP="00FA0A51">
      <w:pPr>
        <w:pStyle w:val="NormalWeb"/>
        <w:numPr>
          <w:ilvl w:val="0"/>
          <w:numId w:val="6"/>
        </w:numPr>
        <w:spacing w:before="60" w:beforeAutospacing="0" w:after="60" w:afterAutospacing="0"/>
        <w:ind w:left="630" w:hanging="270"/>
        <w:jc w:val="both"/>
      </w:pPr>
      <w:proofErr w:type="spellStart"/>
      <w:r w:rsidRPr="00960A10">
        <w:t>Upitnik</w:t>
      </w:r>
      <w:proofErr w:type="spellEnd"/>
      <w:r w:rsidRPr="00960A10">
        <w:t xml:space="preserve"> o </w:t>
      </w:r>
      <w:proofErr w:type="spellStart"/>
      <w:r w:rsidRPr="00960A10">
        <w:t>podacima</w:t>
      </w:r>
      <w:proofErr w:type="spellEnd"/>
      <w:r w:rsidRPr="00960A10">
        <w:t xml:space="preserve"> </w:t>
      </w:r>
      <w:proofErr w:type="spellStart"/>
      <w:r w:rsidRPr="00960A10">
        <w:t>za</w:t>
      </w:r>
      <w:proofErr w:type="spellEnd"/>
      <w:r w:rsidRPr="00960A10">
        <w:t xml:space="preserve"> </w:t>
      </w:r>
      <w:proofErr w:type="spellStart"/>
      <w:r w:rsidRPr="00960A10">
        <w:t>farmaceutski</w:t>
      </w:r>
      <w:proofErr w:type="spellEnd"/>
      <w:r w:rsidRPr="00960A10">
        <w:t xml:space="preserve"> </w:t>
      </w:r>
      <w:proofErr w:type="spellStart"/>
      <w:r w:rsidRPr="00960A10">
        <w:t>kadar</w:t>
      </w:r>
      <w:proofErr w:type="spellEnd"/>
      <w:r w:rsidRPr="00960A10">
        <w:t>.</w:t>
      </w:r>
    </w:p>
    <w:p w:rsidR="006A0E8A" w:rsidRPr="00960A10" w:rsidRDefault="006A0E8A" w:rsidP="00785A49">
      <w:pPr>
        <w:pStyle w:val="NormalWeb"/>
        <w:jc w:val="both"/>
      </w:pPr>
    </w:p>
    <w:p w:rsidR="006A0E8A" w:rsidRPr="00960A10" w:rsidRDefault="006A0E8A" w:rsidP="00785A49">
      <w:pPr>
        <w:pStyle w:val="NormalWeb"/>
        <w:jc w:val="both"/>
      </w:pPr>
      <w:proofErr w:type="spellStart"/>
      <w:r w:rsidRPr="00960A10">
        <w:t>Dokumentacija</w:t>
      </w:r>
      <w:proofErr w:type="spellEnd"/>
      <w:r w:rsidRPr="00960A10">
        <w:t xml:space="preserve"> pod </w:t>
      </w:r>
      <w:proofErr w:type="spellStart"/>
      <w:r w:rsidR="00331220">
        <w:t>ta</w:t>
      </w:r>
      <w:r w:rsidR="00A270A7">
        <w:t>č</w:t>
      </w:r>
      <w:r w:rsidR="00331220">
        <w:t>kom</w:t>
      </w:r>
      <w:proofErr w:type="spellEnd"/>
      <w:r w:rsidR="00331220">
        <w:t xml:space="preserve"> </w:t>
      </w:r>
      <w:r w:rsidRPr="00960A10">
        <w:rPr>
          <w:rStyle w:val="Strong"/>
        </w:rPr>
        <w:t>I</w:t>
      </w:r>
      <w:r w:rsidRPr="00960A10">
        <w:t xml:space="preserve"> </w:t>
      </w:r>
      <w:proofErr w:type="spellStart"/>
      <w:r w:rsidRPr="00960A10">
        <w:t>treba</w:t>
      </w:r>
      <w:proofErr w:type="spellEnd"/>
      <w:r w:rsidRPr="00960A10">
        <w:t xml:space="preserve"> da </w:t>
      </w:r>
      <w:proofErr w:type="spellStart"/>
      <w:r w:rsidRPr="00960A10">
        <w:t>bude</w:t>
      </w:r>
      <w:proofErr w:type="spellEnd"/>
      <w:r w:rsidRPr="00960A10">
        <w:t xml:space="preserve"> </w:t>
      </w:r>
      <w:proofErr w:type="spellStart"/>
      <w:r w:rsidRPr="00960A10">
        <w:t>dostavlјena</w:t>
      </w:r>
      <w:proofErr w:type="spellEnd"/>
      <w:r w:rsidRPr="00960A10">
        <w:t xml:space="preserve"> </w:t>
      </w:r>
      <w:r w:rsidR="002546D4" w:rsidRPr="00960A10">
        <w:t xml:space="preserve">u </w:t>
      </w:r>
      <w:proofErr w:type="spellStart"/>
      <w:r w:rsidR="002546D4" w:rsidRPr="00960A10">
        <w:t>originalu</w:t>
      </w:r>
      <w:proofErr w:type="spellEnd"/>
      <w:r w:rsidR="002546D4" w:rsidRPr="00960A10">
        <w:t xml:space="preserve"> </w:t>
      </w:r>
      <w:proofErr w:type="spellStart"/>
      <w:r w:rsidR="002546D4" w:rsidRPr="00960A10">
        <w:t>ili</w:t>
      </w:r>
      <w:proofErr w:type="spellEnd"/>
      <w:r w:rsidR="002546D4" w:rsidRPr="00960A10">
        <w:t xml:space="preserve"> </w:t>
      </w:r>
      <w:proofErr w:type="spellStart"/>
      <w:r w:rsidR="002546D4" w:rsidRPr="00960A10">
        <w:t>ovjerenom</w:t>
      </w:r>
      <w:proofErr w:type="spellEnd"/>
      <w:r w:rsidR="002546D4" w:rsidRPr="00960A10">
        <w:t xml:space="preserve"> </w:t>
      </w:r>
      <w:proofErr w:type="spellStart"/>
      <w:r w:rsidR="002546D4" w:rsidRPr="00960A10">
        <w:t>prepisu</w:t>
      </w:r>
      <w:proofErr w:type="spellEnd"/>
      <w:r w:rsidRPr="00960A10">
        <w:t>.</w:t>
      </w:r>
    </w:p>
    <w:p w:rsidR="00B33802" w:rsidRPr="009D12B0" w:rsidRDefault="006A0E8A" w:rsidP="00785A49">
      <w:pPr>
        <w:pStyle w:val="NormalWeb"/>
        <w:jc w:val="both"/>
      </w:pPr>
      <w:proofErr w:type="spellStart"/>
      <w:r w:rsidRPr="00960A10">
        <w:t>Ponuđači</w:t>
      </w:r>
      <w:proofErr w:type="spellEnd"/>
      <w:r w:rsidRPr="00960A10">
        <w:t xml:space="preserve"> </w:t>
      </w:r>
      <w:proofErr w:type="spellStart"/>
      <w:r w:rsidRPr="00960A10">
        <w:t>podnose</w:t>
      </w:r>
      <w:proofErr w:type="spellEnd"/>
      <w:r w:rsidRPr="00960A10">
        <w:t xml:space="preserve"> </w:t>
      </w:r>
      <w:proofErr w:type="spellStart"/>
      <w:r w:rsidRPr="00960A10">
        <w:t>pojedinačne</w:t>
      </w:r>
      <w:proofErr w:type="spellEnd"/>
      <w:r w:rsidRPr="00960A10">
        <w:t xml:space="preserve"> </w:t>
      </w:r>
      <w:proofErr w:type="spellStart"/>
      <w:r w:rsidRPr="00960A10">
        <w:t>ponude</w:t>
      </w:r>
      <w:proofErr w:type="spellEnd"/>
      <w:r w:rsidRPr="00960A10">
        <w:t xml:space="preserve"> </w:t>
      </w:r>
      <w:proofErr w:type="spellStart"/>
      <w:r w:rsidRPr="00960A10">
        <w:t>za</w:t>
      </w:r>
      <w:proofErr w:type="spellEnd"/>
      <w:r w:rsidRPr="00960A10">
        <w:t xml:space="preserve"> </w:t>
      </w:r>
      <w:proofErr w:type="spellStart"/>
      <w:r w:rsidRPr="00960A10">
        <w:t>svaku</w:t>
      </w:r>
      <w:proofErr w:type="spellEnd"/>
      <w:r w:rsidRPr="00960A10">
        <w:t xml:space="preserve"> </w:t>
      </w:r>
      <w:proofErr w:type="spellStart"/>
      <w:r w:rsidRPr="00960A10">
        <w:t>apoteku</w:t>
      </w:r>
      <w:proofErr w:type="spellEnd"/>
      <w:r w:rsidRPr="00960A10">
        <w:t>.</w:t>
      </w:r>
    </w:p>
    <w:p w:rsidR="00AD690F" w:rsidRPr="00A270A7" w:rsidRDefault="00E27551" w:rsidP="00785A49">
      <w:pPr>
        <w:pStyle w:val="NormalWeb"/>
        <w:jc w:val="both"/>
        <w:rPr>
          <w:u w:val="single"/>
        </w:rPr>
      </w:pPr>
      <w:proofErr w:type="spellStart"/>
      <w:r w:rsidRPr="00A270A7">
        <w:rPr>
          <w:u w:val="single"/>
        </w:rPr>
        <w:t>Ponuđači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čiji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su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osnivači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pravna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ili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fizička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lica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mogu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d</w:t>
      </w:r>
      <w:r w:rsidR="00525448" w:rsidRPr="00A270A7">
        <w:rPr>
          <w:u w:val="single"/>
        </w:rPr>
        <w:t>ostaviti</w:t>
      </w:r>
      <w:proofErr w:type="spellEnd"/>
      <w:r w:rsidR="00525448" w:rsidRPr="00A270A7">
        <w:rPr>
          <w:u w:val="single"/>
        </w:rPr>
        <w:t xml:space="preserve"> </w:t>
      </w:r>
      <w:proofErr w:type="spellStart"/>
      <w:r w:rsidR="00525448" w:rsidRPr="00A270A7">
        <w:rPr>
          <w:u w:val="single"/>
        </w:rPr>
        <w:t>ponudu</w:t>
      </w:r>
      <w:proofErr w:type="spellEnd"/>
      <w:r w:rsidR="00525448" w:rsidRPr="00A270A7">
        <w:rPr>
          <w:u w:val="single"/>
        </w:rPr>
        <w:t> </w:t>
      </w:r>
      <w:proofErr w:type="spellStart"/>
      <w:r w:rsidRPr="00A270A7">
        <w:rPr>
          <w:u w:val="single"/>
        </w:rPr>
        <w:t>najviše</w:t>
      </w:r>
      <w:proofErr w:type="spellEnd"/>
      <w:r w:rsidR="00525448" w:rsidRPr="00A270A7">
        <w:rPr>
          <w:u w:val="single"/>
        </w:rPr>
        <w:t xml:space="preserve"> </w:t>
      </w:r>
      <w:proofErr w:type="spellStart"/>
      <w:r w:rsidR="00525448" w:rsidRPr="00A270A7">
        <w:rPr>
          <w:u w:val="single"/>
        </w:rPr>
        <w:t>za</w:t>
      </w:r>
      <w:proofErr w:type="spellEnd"/>
      <w:r w:rsidR="005D555A" w:rsidRPr="00A270A7">
        <w:rPr>
          <w:u w:val="single"/>
        </w:rPr>
        <w:t xml:space="preserve"> </w:t>
      </w:r>
      <w:r w:rsidR="005D555A" w:rsidRPr="00A270A7">
        <w:rPr>
          <w:b/>
          <w:u w:val="single"/>
        </w:rPr>
        <w:t>1</w:t>
      </w:r>
      <w:r w:rsidRPr="00A270A7">
        <w:rPr>
          <w:b/>
          <w:u w:val="single"/>
        </w:rPr>
        <w:t xml:space="preserve"> (</w:t>
      </w:r>
      <w:proofErr w:type="spellStart"/>
      <w:r w:rsidRPr="00A270A7">
        <w:rPr>
          <w:b/>
          <w:u w:val="single"/>
        </w:rPr>
        <w:t>jednu</w:t>
      </w:r>
      <w:proofErr w:type="spellEnd"/>
      <w:r w:rsidRPr="00A270A7">
        <w:rPr>
          <w:b/>
          <w:u w:val="single"/>
        </w:rPr>
        <w:t>)</w:t>
      </w:r>
      <w:r w:rsidR="00525448" w:rsidRPr="00A270A7">
        <w:rPr>
          <w:u w:val="single"/>
        </w:rPr>
        <w:t xml:space="preserve"> </w:t>
      </w:r>
      <w:proofErr w:type="spellStart"/>
      <w:r w:rsidR="00525448" w:rsidRPr="00A270A7">
        <w:rPr>
          <w:u w:val="single"/>
        </w:rPr>
        <w:t>apoteku</w:t>
      </w:r>
      <w:proofErr w:type="spellEnd"/>
      <w:r w:rsidR="00525448" w:rsidRPr="00A270A7">
        <w:rPr>
          <w:u w:val="single"/>
        </w:rPr>
        <w:t xml:space="preserve">, </w:t>
      </w:r>
      <w:proofErr w:type="spellStart"/>
      <w:r w:rsidR="005D555A" w:rsidRPr="00A270A7">
        <w:rPr>
          <w:u w:val="single"/>
        </w:rPr>
        <w:t>za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svak</w:t>
      </w:r>
      <w:r w:rsidR="005D555A" w:rsidRPr="00A270A7">
        <w:rPr>
          <w:u w:val="single"/>
        </w:rPr>
        <w:t>u</w:t>
      </w:r>
      <w:proofErr w:type="spellEnd"/>
      <w:r w:rsidR="005D555A" w:rsidRPr="00A270A7">
        <w:rPr>
          <w:u w:val="single"/>
        </w:rPr>
        <w:t xml:space="preserve"> </w:t>
      </w:r>
      <w:proofErr w:type="spellStart"/>
      <w:r w:rsidR="005D555A" w:rsidRPr="00A270A7">
        <w:rPr>
          <w:u w:val="single"/>
        </w:rPr>
        <w:t>opštinu</w:t>
      </w:r>
      <w:proofErr w:type="spellEnd"/>
      <w:r w:rsidRPr="00A270A7">
        <w:rPr>
          <w:u w:val="single"/>
        </w:rPr>
        <w:t> </w:t>
      </w:r>
      <w:proofErr w:type="spellStart"/>
      <w:r w:rsidRPr="00A270A7">
        <w:rPr>
          <w:u w:val="single"/>
        </w:rPr>
        <w:t>na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teritoriji</w:t>
      </w:r>
      <w:proofErr w:type="spellEnd"/>
      <w:r w:rsidRPr="00A270A7">
        <w:rPr>
          <w:u w:val="single"/>
        </w:rPr>
        <w:t xml:space="preserve"> </w:t>
      </w:r>
      <w:proofErr w:type="spellStart"/>
      <w:r w:rsidRPr="00A270A7">
        <w:rPr>
          <w:u w:val="single"/>
        </w:rPr>
        <w:t>Crne</w:t>
      </w:r>
      <w:proofErr w:type="spellEnd"/>
      <w:r w:rsidRPr="00A270A7">
        <w:rPr>
          <w:u w:val="single"/>
        </w:rPr>
        <w:t xml:space="preserve"> Gore.</w:t>
      </w:r>
    </w:p>
    <w:p w:rsidR="006A0E8A" w:rsidRPr="000A1C63" w:rsidRDefault="006A0E8A" w:rsidP="00785A49">
      <w:pPr>
        <w:pStyle w:val="NormalWeb"/>
        <w:jc w:val="both"/>
      </w:pPr>
      <w:r w:rsidRPr="000A1C63">
        <w:lastRenderedPageBreak/>
        <w:t xml:space="preserve">U </w:t>
      </w:r>
      <w:proofErr w:type="spellStart"/>
      <w:r w:rsidRPr="000A1C63">
        <w:t>slučaju</w:t>
      </w:r>
      <w:proofErr w:type="spellEnd"/>
      <w:r w:rsidRPr="000A1C63">
        <w:t xml:space="preserve"> da </w:t>
      </w:r>
      <w:proofErr w:type="spellStart"/>
      <w:r w:rsidRPr="000A1C63">
        <w:t>ponuđač</w:t>
      </w:r>
      <w:proofErr w:type="spellEnd"/>
      <w:r w:rsidRPr="000A1C63">
        <w:t xml:space="preserve"> </w:t>
      </w:r>
      <w:proofErr w:type="spellStart"/>
      <w:r w:rsidRPr="000A1C63">
        <w:t>dostavi</w:t>
      </w:r>
      <w:proofErr w:type="spellEnd"/>
      <w:r w:rsidRPr="000A1C63">
        <w:t xml:space="preserve"> </w:t>
      </w:r>
      <w:proofErr w:type="spellStart"/>
      <w:r w:rsidRPr="000A1C63">
        <w:t>veći</w:t>
      </w:r>
      <w:proofErr w:type="spellEnd"/>
      <w:r w:rsidRPr="000A1C63">
        <w:t xml:space="preserve"> </w:t>
      </w:r>
      <w:proofErr w:type="spellStart"/>
      <w:r w:rsidRPr="000A1C63">
        <w:t>broj</w:t>
      </w:r>
      <w:proofErr w:type="spellEnd"/>
      <w:r w:rsidRPr="000A1C63">
        <w:t xml:space="preserve"> </w:t>
      </w:r>
      <w:proofErr w:type="spellStart"/>
      <w:r w:rsidRPr="000A1C63">
        <w:t>pojedinačnih</w:t>
      </w:r>
      <w:proofErr w:type="spellEnd"/>
      <w:r w:rsidRPr="000A1C63">
        <w:t xml:space="preserve"> </w:t>
      </w:r>
      <w:proofErr w:type="spellStart"/>
      <w:r w:rsidRPr="000A1C63">
        <w:t>ponuda</w:t>
      </w:r>
      <w:proofErr w:type="spellEnd"/>
      <w:r w:rsidRPr="000A1C63">
        <w:t xml:space="preserve"> </w:t>
      </w:r>
      <w:proofErr w:type="spellStart"/>
      <w:r w:rsidRPr="000A1C63">
        <w:t>prednost</w:t>
      </w:r>
      <w:proofErr w:type="spellEnd"/>
      <w:r w:rsidRPr="000A1C63">
        <w:t xml:space="preserve"> </w:t>
      </w:r>
      <w:proofErr w:type="spellStart"/>
      <w:r w:rsidRPr="000A1C63">
        <w:t>ima</w:t>
      </w:r>
      <w:proofErr w:type="spellEnd"/>
      <w:r w:rsidRPr="000A1C63">
        <w:t xml:space="preserve"> </w:t>
      </w:r>
      <w:proofErr w:type="spellStart"/>
      <w:r w:rsidRPr="000A1C63">
        <w:t>ponuda</w:t>
      </w:r>
      <w:proofErr w:type="spellEnd"/>
      <w:r w:rsidRPr="000A1C63">
        <w:t xml:space="preserve"> </w:t>
      </w:r>
      <w:proofErr w:type="spellStart"/>
      <w:r w:rsidRPr="000A1C63">
        <w:t>koja</w:t>
      </w:r>
      <w:proofErr w:type="spellEnd"/>
      <w:r w:rsidRPr="000A1C63">
        <w:t xml:space="preserve"> je </w:t>
      </w:r>
      <w:proofErr w:type="spellStart"/>
      <w:r w:rsidRPr="000A1C63">
        <w:t>ranije</w:t>
      </w:r>
      <w:proofErr w:type="spellEnd"/>
      <w:r w:rsidRPr="000A1C63">
        <w:t xml:space="preserve"> </w:t>
      </w:r>
      <w:proofErr w:type="spellStart"/>
      <w:r w:rsidRPr="000A1C63">
        <w:t>zaprimlјena</w:t>
      </w:r>
      <w:proofErr w:type="spellEnd"/>
      <w:r w:rsidRPr="000A1C63">
        <w:t>.</w:t>
      </w:r>
    </w:p>
    <w:p w:rsidR="006A0E8A" w:rsidRPr="000A1C63" w:rsidRDefault="006A0E8A" w:rsidP="00785A49">
      <w:pPr>
        <w:pStyle w:val="NormalWeb"/>
        <w:jc w:val="both"/>
      </w:pPr>
      <w:r w:rsidRPr="000A1C63">
        <w:t xml:space="preserve">U </w:t>
      </w:r>
      <w:proofErr w:type="spellStart"/>
      <w:r w:rsidRPr="000A1C63">
        <w:t>slučaju</w:t>
      </w:r>
      <w:proofErr w:type="spellEnd"/>
      <w:r w:rsidRPr="000A1C63">
        <w:t xml:space="preserve"> da </w:t>
      </w:r>
      <w:proofErr w:type="spellStart"/>
      <w:r w:rsidRPr="000A1C63">
        <w:t>ponuđač</w:t>
      </w:r>
      <w:proofErr w:type="spellEnd"/>
      <w:r w:rsidRPr="000A1C63">
        <w:t xml:space="preserve"> </w:t>
      </w:r>
      <w:proofErr w:type="spellStart"/>
      <w:r w:rsidRPr="000A1C63">
        <w:t>dostavi</w:t>
      </w:r>
      <w:proofErr w:type="spellEnd"/>
      <w:r w:rsidRPr="000A1C63">
        <w:t xml:space="preserve"> </w:t>
      </w:r>
      <w:proofErr w:type="spellStart"/>
      <w:r w:rsidRPr="000A1C63">
        <w:t>veći</w:t>
      </w:r>
      <w:proofErr w:type="spellEnd"/>
      <w:r w:rsidRPr="000A1C63">
        <w:t xml:space="preserve"> </w:t>
      </w:r>
      <w:proofErr w:type="spellStart"/>
      <w:r w:rsidRPr="000A1C63">
        <w:t>broj</w:t>
      </w:r>
      <w:proofErr w:type="spellEnd"/>
      <w:r w:rsidRPr="000A1C63">
        <w:t xml:space="preserve"> </w:t>
      </w:r>
      <w:proofErr w:type="spellStart"/>
      <w:r w:rsidRPr="000A1C63">
        <w:t>ponuda</w:t>
      </w:r>
      <w:proofErr w:type="spellEnd"/>
      <w:r w:rsidRPr="000A1C63">
        <w:t xml:space="preserve"> u </w:t>
      </w:r>
      <w:proofErr w:type="spellStart"/>
      <w:r w:rsidRPr="000A1C63">
        <w:t>istoj</w:t>
      </w:r>
      <w:proofErr w:type="spellEnd"/>
      <w:r w:rsidRPr="000A1C63">
        <w:t xml:space="preserve"> </w:t>
      </w:r>
      <w:proofErr w:type="spellStart"/>
      <w:r w:rsidRPr="000A1C63">
        <w:t>koverti</w:t>
      </w:r>
      <w:proofErr w:type="spellEnd"/>
      <w:r w:rsidRPr="000A1C63">
        <w:t xml:space="preserve"> </w:t>
      </w:r>
      <w:proofErr w:type="spellStart"/>
      <w:r w:rsidRPr="000A1C63">
        <w:t>prednost</w:t>
      </w:r>
      <w:proofErr w:type="spellEnd"/>
      <w:r w:rsidRPr="000A1C63">
        <w:t xml:space="preserve"> </w:t>
      </w:r>
      <w:proofErr w:type="spellStart"/>
      <w:r w:rsidRPr="000A1C63">
        <w:t>ima</w:t>
      </w:r>
      <w:proofErr w:type="spellEnd"/>
      <w:r w:rsidRPr="000A1C63">
        <w:t xml:space="preserve"> </w:t>
      </w:r>
      <w:proofErr w:type="spellStart"/>
      <w:r w:rsidRPr="000A1C63">
        <w:t>prva</w:t>
      </w:r>
      <w:proofErr w:type="spellEnd"/>
      <w:r w:rsidRPr="000A1C63">
        <w:t xml:space="preserve"> </w:t>
      </w:r>
      <w:proofErr w:type="spellStart"/>
      <w:r w:rsidRPr="000A1C63">
        <w:t>ispravna</w:t>
      </w:r>
      <w:proofErr w:type="spellEnd"/>
      <w:r w:rsidRPr="000A1C63">
        <w:t xml:space="preserve"> </w:t>
      </w:r>
      <w:proofErr w:type="spellStart"/>
      <w:r w:rsidRPr="000A1C63">
        <w:t>ponuda</w:t>
      </w:r>
      <w:proofErr w:type="spellEnd"/>
      <w:r w:rsidRPr="000A1C63">
        <w:t xml:space="preserve"> </w:t>
      </w:r>
      <w:proofErr w:type="spellStart"/>
      <w:r w:rsidRPr="000A1C63">
        <w:t>koja</w:t>
      </w:r>
      <w:proofErr w:type="spellEnd"/>
      <w:r w:rsidRPr="000A1C63">
        <w:t xml:space="preserve"> </w:t>
      </w:r>
      <w:r w:rsidR="00A5623B" w:rsidRPr="000A1C63">
        <w:t>s</w:t>
      </w:r>
      <w:r w:rsidRPr="000A1C63">
        <w:t xml:space="preserve">e </w:t>
      </w:r>
      <w:proofErr w:type="spellStart"/>
      <w:r w:rsidRPr="000A1C63">
        <w:t>po</w:t>
      </w:r>
      <w:proofErr w:type="spellEnd"/>
      <w:r w:rsidRPr="000A1C63">
        <w:t xml:space="preserve"> </w:t>
      </w:r>
      <w:proofErr w:type="spellStart"/>
      <w:r w:rsidRPr="000A1C63">
        <w:t>redosledu</w:t>
      </w:r>
      <w:proofErr w:type="spellEnd"/>
      <w:r w:rsidRPr="000A1C63">
        <w:t xml:space="preserve"> </w:t>
      </w:r>
      <w:proofErr w:type="spellStart"/>
      <w:r w:rsidRPr="000A1C63">
        <w:t>nalazi</w:t>
      </w:r>
      <w:proofErr w:type="spellEnd"/>
      <w:r w:rsidRPr="000A1C63">
        <w:t xml:space="preserve"> u </w:t>
      </w:r>
      <w:proofErr w:type="spellStart"/>
      <w:r w:rsidRPr="000A1C63">
        <w:t>koverti</w:t>
      </w:r>
      <w:proofErr w:type="spellEnd"/>
      <w:r w:rsidRPr="000A1C63">
        <w:t>.</w:t>
      </w:r>
    </w:p>
    <w:p w:rsidR="00D96B01" w:rsidRDefault="006A0E8A" w:rsidP="00D96B01">
      <w:pPr>
        <w:pStyle w:val="NormalWeb"/>
        <w:spacing w:before="0" w:beforeAutospacing="0" w:after="0" w:afterAutospacing="0"/>
        <w:jc w:val="both"/>
      </w:pPr>
      <w:proofErr w:type="spellStart"/>
      <w:r w:rsidRPr="00960A10">
        <w:t>Dokumentaciju</w:t>
      </w:r>
      <w:proofErr w:type="spellEnd"/>
      <w:r w:rsidRPr="00960A10">
        <w:t xml:space="preserve"> pod </w:t>
      </w:r>
      <w:proofErr w:type="spellStart"/>
      <w:r w:rsidR="00331220">
        <w:t>tačkom</w:t>
      </w:r>
      <w:proofErr w:type="spellEnd"/>
      <w:r w:rsidR="00331220">
        <w:t xml:space="preserve"> </w:t>
      </w:r>
      <w:r w:rsidRPr="00960A10">
        <w:rPr>
          <w:rStyle w:val="Strong"/>
        </w:rPr>
        <w:t>II</w:t>
      </w:r>
      <w:r w:rsidR="00D96B01" w:rsidRPr="00960A10">
        <w:t xml:space="preserve"> </w:t>
      </w:r>
      <w:proofErr w:type="spellStart"/>
      <w:r w:rsidR="00D96B01" w:rsidRPr="00960A10">
        <w:t>čine</w:t>
      </w:r>
      <w:proofErr w:type="spellEnd"/>
      <w:r w:rsidR="00D96B01" w:rsidRPr="00960A10">
        <w:t xml:space="preserve"> </w:t>
      </w:r>
      <w:proofErr w:type="spellStart"/>
      <w:r w:rsidR="00D96B01" w:rsidRPr="00960A10">
        <w:t>obrasci</w:t>
      </w:r>
      <w:proofErr w:type="spellEnd"/>
      <w:r w:rsidR="00D96B01" w:rsidRPr="00960A10">
        <w:t xml:space="preserve"> Fonda, </w:t>
      </w:r>
      <w:proofErr w:type="spellStart"/>
      <w:r w:rsidRPr="00960A10">
        <w:t>koje</w:t>
      </w:r>
      <w:proofErr w:type="spellEnd"/>
      <w:r w:rsidRPr="00960A10">
        <w:t xml:space="preserve"> </w:t>
      </w:r>
      <w:proofErr w:type="spellStart"/>
      <w:r w:rsidRPr="00960A10">
        <w:t>zainteresovane</w:t>
      </w:r>
      <w:proofErr w:type="spellEnd"/>
      <w:r w:rsidRPr="00960A10">
        <w:t xml:space="preserve"> </w:t>
      </w:r>
      <w:proofErr w:type="spellStart"/>
      <w:r w:rsidRPr="00960A10">
        <w:t>apoteke</w:t>
      </w:r>
      <w:proofErr w:type="spellEnd"/>
      <w:r w:rsidRPr="00960A10">
        <w:t xml:space="preserve"> </w:t>
      </w:r>
      <w:proofErr w:type="spellStart"/>
      <w:r w:rsidRPr="00960A10">
        <w:t>treba</w:t>
      </w:r>
      <w:proofErr w:type="spellEnd"/>
      <w:r w:rsidRPr="00960A10">
        <w:t xml:space="preserve"> da </w:t>
      </w:r>
      <w:proofErr w:type="spellStart"/>
      <w:r w:rsidRPr="00960A10">
        <w:t>popune</w:t>
      </w:r>
      <w:proofErr w:type="spellEnd"/>
      <w:r w:rsidRPr="00960A10">
        <w:t xml:space="preserve">, </w:t>
      </w:r>
      <w:proofErr w:type="spellStart"/>
      <w:r w:rsidRPr="00960A10">
        <w:t>ovjere</w:t>
      </w:r>
      <w:proofErr w:type="spellEnd"/>
      <w:r w:rsidRPr="00960A10">
        <w:t xml:space="preserve"> </w:t>
      </w:r>
      <w:proofErr w:type="spellStart"/>
      <w:r w:rsidRPr="00960A10">
        <w:t>pečatom</w:t>
      </w:r>
      <w:proofErr w:type="spellEnd"/>
      <w:r w:rsidRPr="00960A10">
        <w:t xml:space="preserve"> </w:t>
      </w:r>
      <w:proofErr w:type="spellStart"/>
      <w:r w:rsidRPr="00960A10">
        <w:t>apo</w:t>
      </w:r>
      <w:r w:rsidR="00D96B01" w:rsidRPr="00960A10">
        <w:t>teke</w:t>
      </w:r>
      <w:proofErr w:type="spellEnd"/>
      <w:r w:rsidR="00D96B01" w:rsidRPr="00960A10">
        <w:t xml:space="preserve"> </w:t>
      </w:r>
      <w:proofErr w:type="spellStart"/>
      <w:r w:rsidR="00D96B01" w:rsidRPr="00960A10">
        <w:t>i</w:t>
      </w:r>
      <w:proofErr w:type="spellEnd"/>
      <w:r w:rsidR="00D96B01" w:rsidRPr="00960A10">
        <w:t xml:space="preserve"> </w:t>
      </w:r>
      <w:proofErr w:type="spellStart"/>
      <w:r w:rsidR="00D96B01" w:rsidRPr="00960A10">
        <w:t>potpisom</w:t>
      </w:r>
      <w:proofErr w:type="spellEnd"/>
      <w:r w:rsidR="00D96B01" w:rsidRPr="00960A10">
        <w:t xml:space="preserve"> </w:t>
      </w:r>
      <w:proofErr w:type="spellStart"/>
      <w:r w:rsidR="00D96B01" w:rsidRPr="00960A10">
        <w:t>ovlašćenog</w:t>
      </w:r>
      <w:proofErr w:type="spellEnd"/>
      <w:r w:rsidR="00D96B01" w:rsidRPr="00960A10">
        <w:t xml:space="preserve"> </w:t>
      </w:r>
      <w:proofErr w:type="spellStart"/>
      <w:r w:rsidR="00D96B01" w:rsidRPr="00960A10">
        <w:t>lica</w:t>
      </w:r>
      <w:proofErr w:type="spellEnd"/>
      <w:r w:rsidR="00D96B01" w:rsidRPr="00960A10">
        <w:t>.</w:t>
      </w:r>
      <w:r w:rsidRPr="00960A10">
        <w:t> </w:t>
      </w:r>
    </w:p>
    <w:p w:rsidR="00960A10" w:rsidRPr="00960A10" w:rsidRDefault="00960A10" w:rsidP="00D96B01">
      <w:pPr>
        <w:pStyle w:val="NormalWeb"/>
        <w:spacing w:before="0" w:beforeAutospacing="0" w:after="0" w:afterAutospacing="0"/>
        <w:jc w:val="both"/>
        <w:rPr>
          <w:lang w:val="pl-PL"/>
        </w:rPr>
      </w:pPr>
    </w:p>
    <w:p w:rsidR="00D96B01" w:rsidRDefault="00D96B01" w:rsidP="00960A10">
      <w:pPr>
        <w:pStyle w:val="NormalWeb"/>
        <w:spacing w:before="0" w:beforeAutospacing="0" w:after="0" w:afterAutospacing="0"/>
        <w:jc w:val="both"/>
        <w:rPr>
          <w:lang w:val="pl-PL"/>
        </w:rPr>
      </w:pPr>
      <w:proofErr w:type="spellStart"/>
      <w:r w:rsidRPr="00960A10">
        <w:t>Ponudbenu</w:t>
      </w:r>
      <w:proofErr w:type="spellEnd"/>
      <w:r w:rsidRPr="00960A10">
        <w:t xml:space="preserve"> </w:t>
      </w:r>
      <w:proofErr w:type="spellStart"/>
      <w:r w:rsidRPr="00960A10">
        <w:t>dokumentaciju</w:t>
      </w:r>
      <w:proofErr w:type="spellEnd"/>
      <w:r w:rsidRPr="00960A10">
        <w:t xml:space="preserve"> </w:t>
      </w:r>
      <w:proofErr w:type="spellStart"/>
      <w:r w:rsidRPr="00960A10">
        <w:t>zainteresovane</w:t>
      </w:r>
      <w:proofErr w:type="spellEnd"/>
      <w:r w:rsidRPr="00960A10">
        <w:t xml:space="preserve"> </w:t>
      </w:r>
      <w:proofErr w:type="spellStart"/>
      <w:r w:rsidRPr="00960A10">
        <w:t>apoteke</w:t>
      </w:r>
      <w:proofErr w:type="spellEnd"/>
      <w:r w:rsidRPr="00960A10">
        <w:t xml:space="preserve"> </w:t>
      </w:r>
      <w:proofErr w:type="spellStart"/>
      <w:r w:rsidRPr="00960A10">
        <w:t>mogu</w:t>
      </w:r>
      <w:proofErr w:type="spellEnd"/>
      <w:r w:rsidRPr="00960A10">
        <w:t xml:space="preserve"> </w:t>
      </w:r>
      <w:proofErr w:type="spellStart"/>
      <w:r w:rsidRPr="00960A10">
        <w:t>preuzeti</w:t>
      </w:r>
      <w:proofErr w:type="spellEnd"/>
      <w:r w:rsidRPr="00960A10">
        <w:t xml:space="preserve"> </w:t>
      </w:r>
      <w:proofErr w:type="gramStart"/>
      <w:r w:rsidR="00960A10" w:rsidRPr="00960A10">
        <w:rPr>
          <w:lang w:val="pl-PL"/>
        </w:rPr>
        <w:t>na</w:t>
      </w:r>
      <w:proofErr w:type="gramEnd"/>
      <w:r w:rsidR="00960A10" w:rsidRPr="00960A10">
        <w:rPr>
          <w:lang w:val="pl-PL"/>
        </w:rPr>
        <w:t xml:space="preserve"> internet stranici Fonda </w:t>
      </w:r>
      <w:r w:rsidR="00960A10" w:rsidRPr="00960A10">
        <w:rPr>
          <w:lang w:val="pl-PL"/>
        </w:rPr>
        <w:fldChar w:fldCharType="begin"/>
      </w:r>
      <w:r w:rsidR="00960A10" w:rsidRPr="00960A10">
        <w:rPr>
          <w:lang w:val="pl-PL"/>
        </w:rPr>
        <w:instrText xml:space="preserve"> HYPERLINK "http://www.fzocg.me" </w:instrText>
      </w:r>
      <w:r w:rsidR="00960A10" w:rsidRPr="00960A10">
        <w:rPr>
          <w:lang w:val="pl-PL"/>
        </w:rPr>
        <w:fldChar w:fldCharType="separate"/>
      </w:r>
      <w:r w:rsidR="00960A10" w:rsidRPr="00960A10">
        <w:rPr>
          <w:rStyle w:val="Hyperlink"/>
          <w:lang w:val="pl-PL"/>
        </w:rPr>
        <w:t>www.fzocg.me</w:t>
      </w:r>
      <w:r w:rsidR="00960A10" w:rsidRPr="00960A10">
        <w:rPr>
          <w:lang w:val="pl-PL"/>
        </w:rPr>
        <w:fldChar w:fldCharType="end"/>
      </w:r>
      <w:r w:rsidR="00960A10" w:rsidRPr="00960A10">
        <w:rPr>
          <w:lang w:val="pl-PL"/>
        </w:rPr>
        <w:t xml:space="preserve"> od dana objavljivanja javnog poziva:</w:t>
      </w:r>
    </w:p>
    <w:p w:rsidR="00A270A7" w:rsidRDefault="00A270A7" w:rsidP="001816ED">
      <w:pPr>
        <w:pStyle w:val="NormalWeb"/>
        <w:jc w:val="both"/>
        <w:rPr>
          <w:lang w:val="pl-PL"/>
        </w:rPr>
      </w:pPr>
    </w:p>
    <w:p w:rsidR="00D96B01" w:rsidRPr="00960A10" w:rsidRDefault="00D96B01" w:rsidP="001816ED">
      <w:pPr>
        <w:pStyle w:val="NormalWeb"/>
        <w:jc w:val="both"/>
        <w:rPr>
          <w:rStyle w:val="Strong"/>
          <w:b w:val="0"/>
          <w:bCs w:val="0"/>
          <w:lang w:val="pl-PL"/>
        </w:rPr>
      </w:pPr>
      <w:r w:rsidRPr="00960A10">
        <w:rPr>
          <w:lang w:val="pl-PL"/>
        </w:rPr>
        <w:t>Pr</w:t>
      </w:r>
      <w:r w:rsidR="00960A10" w:rsidRPr="00960A10">
        <w:rPr>
          <w:lang w:val="pl-PL"/>
        </w:rPr>
        <w:t>ijave na  javni poziv sa traženom dokumentacijom</w:t>
      </w:r>
      <w:r w:rsidRPr="00960A10">
        <w:rPr>
          <w:lang w:val="pl-PL"/>
        </w:rPr>
        <w:t xml:space="preserve"> </w:t>
      </w:r>
      <w:r w:rsidRPr="00840446">
        <w:rPr>
          <w:lang w:val="pl-PL"/>
        </w:rPr>
        <w:t xml:space="preserve">dostavljaju se do </w:t>
      </w:r>
      <w:r w:rsidR="004C53CB">
        <w:rPr>
          <w:lang w:val="pl-PL"/>
        </w:rPr>
        <w:t>19.09</w:t>
      </w:r>
      <w:r w:rsidR="00960A10" w:rsidRPr="00840446">
        <w:rPr>
          <w:lang w:val="pl-PL"/>
        </w:rPr>
        <w:t>.2025</w:t>
      </w:r>
      <w:r w:rsidR="005D555A" w:rsidRPr="00840446">
        <w:rPr>
          <w:lang w:val="pl-PL"/>
        </w:rPr>
        <w:t>.</w:t>
      </w:r>
      <w:r w:rsidRPr="00840446">
        <w:rPr>
          <w:lang w:val="pl-PL"/>
        </w:rPr>
        <w:t xml:space="preserve"> godine, lično</w:t>
      </w:r>
      <w:r w:rsidRPr="00960A10">
        <w:rPr>
          <w:lang w:val="pl-PL"/>
        </w:rPr>
        <w:t xml:space="preserve"> ili preporučenom poštom u zatvorenoj koverti na adresu:</w:t>
      </w:r>
    </w:p>
    <w:p w:rsidR="00D96B01" w:rsidRPr="00960A10" w:rsidRDefault="00D96B01" w:rsidP="00D96B01">
      <w:pPr>
        <w:spacing w:before="100" w:beforeAutospacing="1" w:after="100" w:afterAutospacing="1" w:line="240" w:lineRule="auto"/>
        <w:ind w:left="270" w:firstLine="90"/>
        <w:rPr>
          <w:rStyle w:val="Strong"/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60A10">
        <w:rPr>
          <w:rStyle w:val="Strong"/>
          <w:rFonts w:ascii="Times New Roman" w:eastAsia="Times New Roman" w:hAnsi="Times New Roman" w:cs="Times New Roman"/>
          <w:sz w:val="24"/>
          <w:szCs w:val="24"/>
          <w:lang w:val="pt-BR" w:eastAsia="sr-Latn-CS"/>
        </w:rPr>
        <w:t>FOND ZA ZDRAVSTVENO OSIGURANJE CRNE GORE</w:t>
      </w:r>
    </w:p>
    <w:p w:rsidR="00D96B01" w:rsidRPr="00960A10" w:rsidRDefault="00D96B01" w:rsidP="00D96B0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60A1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ul. Vaka Đurovića bb 81 000  Podgorica,</w:t>
      </w:r>
    </w:p>
    <w:p w:rsidR="00D96B01" w:rsidRPr="00960A10" w:rsidRDefault="00D96B01" w:rsidP="00D96B0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60A1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sa naznakom: </w:t>
      </w:r>
      <w:r w:rsidRPr="00960A1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„Prijava na javni poziv za zaključivanje ugovora  -  ne otvarati“</w:t>
      </w:r>
    </w:p>
    <w:p w:rsidR="001816ED" w:rsidRPr="00B33802" w:rsidRDefault="001816ED" w:rsidP="00D96B01">
      <w:pPr>
        <w:pStyle w:val="NormalWeb"/>
        <w:rPr>
          <w:highlight w:val="yellow"/>
          <w:lang w:val="it-IT"/>
        </w:rPr>
      </w:pPr>
    </w:p>
    <w:p w:rsidR="00D96B01" w:rsidRPr="00960A10" w:rsidRDefault="00D96B01" w:rsidP="00D96B01">
      <w:pPr>
        <w:pStyle w:val="NormalWeb"/>
        <w:rPr>
          <w:lang w:val="it-IT"/>
        </w:rPr>
      </w:pPr>
      <w:r w:rsidRPr="00960A10">
        <w:rPr>
          <w:lang w:val="it-IT"/>
        </w:rPr>
        <w:t>Neblagovremene ponude se neće razmatrati.</w:t>
      </w:r>
    </w:p>
    <w:p w:rsidR="004C53CB" w:rsidRDefault="00BA157C" w:rsidP="00BA157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Dodatne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informacije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ponuđač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može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dobiti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</w:t>
      </w:r>
      <w:proofErr w:type="spellEnd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960A1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tel: </w:t>
      </w:r>
      <w:r w:rsidRPr="00960A1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020/404-115</w:t>
      </w:r>
      <w:r w:rsidR="00960A1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, </w:t>
      </w:r>
      <w:r w:rsidR="00960A10"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020/404-176</w:t>
      </w:r>
      <w:r w:rsidR="005801FF" w:rsidRPr="005801F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BA157C" w:rsidRPr="004C53CB" w:rsidRDefault="005801FF" w:rsidP="00BA15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</w:pPr>
      <w:proofErr w:type="spellStart"/>
      <w:r w:rsidRPr="00960A1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ili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A157C" w:rsidRPr="0070471A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val="sr-Latn-ME"/>
        </w:rPr>
        <w:t>email:</w:t>
      </w:r>
      <w:r w:rsidR="00BA157C" w:rsidRPr="00960A1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 </w:t>
      </w:r>
      <w:r w:rsidR="00BA157C" w:rsidRPr="005801FF">
        <w:rPr>
          <w:rFonts w:ascii="Times New Roman" w:eastAsia="Times New Roman" w:hAnsi="Times New Roman" w:cs="Times New Roman"/>
          <w:sz w:val="24"/>
          <w:szCs w:val="24"/>
          <w:lang w:val="pl-PL"/>
        </w:rPr>
        <w:t>ugovori@</w:t>
      </w:r>
      <w:r w:rsidR="0070471A" w:rsidRPr="005801FF">
        <w:rPr>
          <w:rFonts w:ascii="Times New Roman" w:eastAsia="Times New Roman" w:hAnsi="Times New Roman" w:cs="Times New Roman"/>
          <w:sz w:val="24"/>
          <w:szCs w:val="24"/>
          <w:lang w:val="pl-PL"/>
        </w:rPr>
        <w:t>fzocg.me</w:t>
      </w:r>
    </w:p>
    <w:p w:rsidR="00D96B01" w:rsidRPr="00B33802" w:rsidRDefault="00D96B01" w:rsidP="00785A49">
      <w:pPr>
        <w:pStyle w:val="NormalWeb"/>
        <w:jc w:val="both"/>
      </w:pPr>
    </w:p>
    <w:p w:rsidR="00470B40" w:rsidRDefault="00470B40" w:rsidP="00785A49">
      <w:pPr>
        <w:jc w:val="both"/>
      </w:pPr>
    </w:p>
    <w:sectPr w:rsidR="0047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AF6"/>
    <w:multiLevelType w:val="hybridMultilevel"/>
    <w:tmpl w:val="2220A574"/>
    <w:lvl w:ilvl="0" w:tplc="4B848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0F61"/>
    <w:multiLevelType w:val="hybridMultilevel"/>
    <w:tmpl w:val="7DBAC120"/>
    <w:lvl w:ilvl="0" w:tplc="4B848FF4">
      <w:start w:val="1"/>
      <w:numFmt w:val="bullet"/>
      <w:lvlText w:val="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2D153FEC"/>
    <w:multiLevelType w:val="multilevel"/>
    <w:tmpl w:val="0734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E635D"/>
    <w:multiLevelType w:val="hybridMultilevel"/>
    <w:tmpl w:val="803E4888"/>
    <w:lvl w:ilvl="0" w:tplc="13F29A42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FA1800"/>
    <w:multiLevelType w:val="hybridMultilevel"/>
    <w:tmpl w:val="578AB12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C0C2D"/>
    <w:multiLevelType w:val="hybridMultilevel"/>
    <w:tmpl w:val="9A868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14265"/>
    <w:multiLevelType w:val="multilevel"/>
    <w:tmpl w:val="38C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E3F4A"/>
    <w:multiLevelType w:val="hybridMultilevel"/>
    <w:tmpl w:val="68FC15C2"/>
    <w:lvl w:ilvl="0" w:tplc="F75AF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544D"/>
    <w:multiLevelType w:val="hybridMultilevel"/>
    <w:tmpl w:val="578AB12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96F7131"/>
    <w:multiLevelType w:val="hybridMultilevel"/>
    <w:tmpl w:val="578AB12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8A"/>
    <w:rsid w:val="000A1C63"/>
    <w:rsid w:val="000B566F"/>
    <w:rsid w:val="000C26A7"/>
    <w:rsid w:val="001716CD"/>
    <w:rsid w:val="001816ED"/>
    <w:rsid w:val="001B45E9"/>
    <w:rsid w:val="001F7C51"/>
    <w:rsid w:val="002546D4"/>
    <w:rsid w:val="00271E5B"/>
    <w:rsid w:val="00294E51"/>
    <w:rsid w:val="002A3CE7"/>
    <w:rsid w:val="002C2655"/>
    <w:rsid w:val="003042EE"/>
    <w:rsid w:val="00331220"/>
    <w:rsid w:val="00363012"/>
    <w:rsid w:val="003A2D73"/>
    <w:rsid w:val="00452A83"/>
    <w:rsid w:val="00470B40"/>
    <w:rsid w:val="004862CE"/>
    <w:rsid w:val="004A3984"/>
    <w:rsid w:val="004C53CB"/>
    <w:rsid w:val="00525448"/>
    <w:rsid w:val="0056502E"/>
    <w:rsid w:val="005801FF"/>
    <w:rsid w:val="00594960"/>
    <w:rsid w:val="005B6332"/>
    <w:rsid w:val="005B7670"/>
    <w:rsid w:val="005D555A"/>
    <w:rsid w:val="006A0E8A"/>
    <w:rsid w:val="006B1192"/>
    <w:rsid w:val="0070471A"/>
    <w:rsid w:val="00785A49"/>
    <w:rsid w:val="007C1D1C"/>
    <w:rsid w:val="007D1464"/>
    <w:rsid w:val="00840446"/>
    <w:rsid w:val="00863CAD"/>
    <w:rsid w:val="0089617E"/>
    <w:rsid w:val="00960A10"/>
    <w:rsid w:val="009A6DB6"/>
    <w:rsid w:val="009B378A"/>
    <w:rsid w:val="009D0552"/>
    <w:rsid w:val="009D12B0"/>
    <w:rsid w:val="009F305B"/>
    <w:rsid w:val="00A251B8"/>
    <w:rsid w:val="00A270A7"/>
    <w:rsid w:val="00A5623B"/>
    <w:rsid w:val="00AD15BB"/>
    <w:rsid w:val="00AD2779"/>
    <w:rsid w:val="00AD690F"/>
    <w:rsid w:val="00B33802"/>
    <w:rsid w:val="00BA157C"/>
    <w:rsid w:val="00C12153"/>
    <w:rsid w:val="00C81014"/>
    <w:rsid w:val="00C9065C"/>
    <w:rsid w:val="00CF0F63"/>
    <w:rsid w:val="00D479E1"/>
    <w:rsid w:val="00D92F5D"/>
    <w:rsid w:val="00D96B01"/>
    <w:rsid w:val="00E21770"/>
    <w:rsid w:val="00E27551"/>
    <w:rsid w:val="00E47BE7"/>
    <w:rsid w:val="00F67C74"/>
    <w:rsid w:val="00F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D414-48A0-4616-9AFF-EA304C4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A0E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C74"/>
    <w:pPr>
      <w:ind w:left="720"/>
      <w:contextualSpacing/>
    </w:pPr>
  </w:style>
  <w:style w:type="character" w:styleId="Hyperlink">
    <w:name w:val="Hyperlink"/>
    <w:rsid w:val="00D96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Krulanović</dc:creator>
  <cp:keywords/>
  <dc:description/>
  <cp:lastModifiedBy>Ana Kalezić</cp:lastModifiedBy>
  <cp:revision>2</cp:revision>
  <cp:lastPrinted>2025-06-13T11:25:00Z</cp:lastPrinted>
  <dcterms:created xsi:type="dcterms:W3CDTF">2025-08-29T06:07:00Z</dcterms:created>
  <dcterms:modified xsi:type="dcterms:W3CDTF">2025-08-29T06:07:00Z</dcterms:modified>
</cp:coreProperties>
</file>